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6090"/>
      </w:tblGrid>
      <w:tr w:rsidR="000A1959" w:rsidRPr="000A1959" w14:paraId="49F94B92" w14:textId="77777777" w:rsidTr="000A1959">
        <w:tc>
          <w:tcPr>
            <w:tcW w:w="37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7628DA" w14:textId="0F0088BC" w:rsidR="000A1959" w:rsidRPr="000A1959" w:rsidRDefault="000A1959" w:rsidP="00E5032B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0A1959">
              <w:rPr>
                <w:sz w:val="28"/>
                <w:szCs w:val="24"/>
              </w:rPr>
              <w:t>UBND HUYỆN THANH OAI</w:t>
            </w:r>
            <w:r w:rsidRPr="000A1959">
              <w:rPr>
                <w:sz w:val="28"/>
                <w:szCs w:val="24"/>
              </w:rPr>
              <w:br/>
            </w:r>
            <w:r w:rsidRPr="000A1959">
              <w:rPr>
                <w:b/>
                <w:bCs/>
                <w:sz w:val="28"/>
                <w:szCs w:val="24"/>
              </w:rPr>
              <w:t xml:space="preserve">TRƯỜNG MN </w:t>
            </w:r>
            <w:r>
              <w:rPr>
                <w:b/>
                <w:bCs/>
                <w:sz w:val="28"/>
                <w:szCs w:val="24"/>
              </w:rPr>
              <w:t>THANH VĂN</w:t>
            </w:r>
          </w:p>
        </w:tc>
        <w:tc>
          <w:tcPr>
            <w:tcW w:w="60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0A089E" w14:textId="228A3A96" w:rsidR="000A1959" w:rsidRPr="000A1959" w:rsidRDefault="000A1959" w:rsidP="00E5032B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0A1959">
              <w:rPr>
                <w:b/>
                <w:bCs/>
                <w:sz w:val="28"/>
                <w:szCs w:val="24"/>
              </w:rPr>
              <w:t>CỘNG HÒA XÃ HỘI CHỦ NGHĨA VIỆT NAM</w:t>
            </w:r>
            <w:r w:rsidRPr="000A1959">
              <w:rPr>
                <w:sz w:val="28"/>
                <w:szCs w:val="24"/>
              </w:rPr>
              <w:br/>
            </w:r>
            <w:proofErr w:type="spellStart"/>
            <w:r w:rsidRPr="000A1959">
              <w:rPr>
                <w:b/>
                <w:bCs/>
                <w:sz w:val="28"/>
                <w:szCs w:val="24"/>
              </w:rPr>
              <w:t>Độc</w:t>
            </w:r>
            <w:proofErr w:type="spellEnd"/>
            <w:r w:rsidRPr="000A1959">
              <w:rPr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0A1959">
              <w:rPr>
                <w:b/>
                <w:bCs/>
                <w:sz w:val="28"/>
                <w:szCs w:val="24"/>
              </w:rPr>
              <w:t>lập</w:t>
            </w:r>
            <w:proofErr w:type="spellEnd"/>
            <w:r w:rsidRPr="000A1959">
              <w:rPr>
                <w:b/>
                <w:bCs/>
                <w:sz w:val="28"/>
                <w:szCs w:val="24"/>
              </w:rPr>
              <w:t xml:space="preserve"> - </w:t>
            </w:r>
            <w:proofErr w:type="spellStart"/>
            <w:r w:rsidRPr="000A1959">
              <w:rPr>
                <w:b/>
                <w:bCs/>
                <w:sz w:val="28"/>
                <w:szCs w:val="24"/>
              </w:rPr>
              <w:t>Tự</w:t>
            </w:r>
            <w:proofErr w:type="spellEnd"/>
            <w:r w:rsidRPr="000A1959">
              <w:rPr>
                <w:b/>
                <w:bCs/>
                <w:sz w:val="28"/>
                <w:szCs w:val="24"/>
              </w:rPr>
              <w:t xml:space="preserve"> do - </w:t>
            </w:r>
            <w:proofErr w:type="spellStart"/>
            <w:r w:rsidRPr="000A1959">
              <w:rPr>
                <w:b/>
                <w:bCs/>
                <w:sz w:val="28"/>
                <w:szCs w:val="24"/>
              </w:rPr>
              <w:t>Hạnh</w:t>
            </w:r>
            <w:proofErr w:type="spellEnd"/>
            <w:r w:rsidRPr="000A1959">
              <w:rPr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0A1959">
              <w:rPr>
                <w:b/>
                <w:bCs/>
                <w:sz w:val="28"/>
                <w:szCs w:val="24"/>
              </w:rPr>
              <w:t>phúc</w:t>
            </w:r>
            <w:proofErr w:type="spellEnd"/>
          </w:p>
        </w:tc>
      </w:tr>
      <w:tr w:rsidR="000A1959" w:rsidRPr="000A1959" w14:paraId="1055EF5A" w14:textId="77777777" w:rsidTr="000A1959">
        <w:tc>
          <w:tcPr>
            <w:tcW w:w="37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BE7BF7" w14:textId="77777777" w:rsidR="000A1959" w:rsidRDefault="000A1959" w:rsidP="00E5032B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  <w:p w14:paraId="7BD50663" w14:textId="3C3CE11A" w:rsidR="000A1959" w:rsidRPr="000A1959" w:rsidRDefault="000A1959" w:rsidP="00E5032B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proofErr w:type="spellStart"/>
            <w:r w:rsidRPr="000A1959">
              <w:rPr>
                <w:sz w:val="28"/>
                <w:szCs w:val="24"/>
              </w:rPr>
              <w:t>Số</w:t>
            </w:r>
            <w:proofErr w:type="spellEnd"/>
            <w:r w:rsidRPr="000A1959">
              <w:rPr>
                <w:sz w:val="28"/>
                <w:szCs w:val="24"/>
              </w:rPr>
              <w:t xml:space="preserve">: </w:t>
            </w:r>
            <w:r w:rsidR="00E5032B">
              <w:rPr>
                <w:sz w:val="28"/>
                <w:szCs w:val="24"/>
              </w:rPr>
              <w:t>182</w:t>
            </w:r>
            <w:r w:rsidRPr="000A1959">
              <w:rPr>
                <w:sz w:val="28"/>
                <w:szCs w:val="24"/>
              </w:rPr>
              <w:t>/KH-</w:t>
            </w:r>
            <w:r>
              <w:rPr>
                <w:sz w:val="28"/>
                <w:szCs w:val="24"/>
              </w:rPr>
              <w:t>MNTV</w:t>
            </w:r>
          </w:p>
        </w:tc>
        <w:tc>
          <w:tcPr>
            <w:tcW w:w="60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88FB89" w14:textId="77777777" w:rsidR="000A1959" w:rsidRDefault="000A1959" w:rsidP="00E5032B">
            <w:pPr>
              <w:spacing w:after="0" w:line="240" w:lineRule="auto"/>
              <w:jc w:val="center"/>
              <w:rPr>
                <w:i/>
                <w:iCs/>
                <w:sz w:val="28"/>
                <w:szCs w:val="24"/>
              </w:rPr>
            </w:pPr>
          </w:p>
          <w:p w14:paraId="366308D0" w14:textId="44CE5DE2" w:rsidR="000A1959" w:rsidRPr="000A1959" w:rsidRDefault="000A1959" w:rsidP="00E5032B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i/>
                <w:iCs/>
                <w:sz w:val="28"/>
                <w:szCs w:val="24"/>
              </w:rPr>
              <w:t>Thanh Văn</w:t>
            </w:r>
            <w:r w:rsidRPr="000A1959">
              <w:rPr>
                <w:i/>
                <w:iCs/>
                <w:sz w:val="28"/>
                <w:szCs w:val="24"/>
              </w:rPr>
              <w:t xml:space="preserve">, </w:t>
            </w:r>
            <w:proofErr w:type="spellStart"/>
            <w:r w:rsidRPr="000A1959">
              <w:rPr>
                <w:i/>
                <w:iCs/>
                <w:sz w:val="28"/>
                <w:szCs w:val="24"/>
              </w:rPr>
              <w:t>ngày</w:t>
            </w:r>
            <w:proofErr w:type="spellEnd"/>
            <w:r w:rsidR="00E5032B">
              <w:rPr>
                <w:i/>
                <w:iCs/>
                <w:sz w:val="28"/>
                <w:szCs w:val="24"/>
              </w:rPr>
              <w:t xml:space="preserve"> 20 </w:t>
            </w:r>
            <w:proofErr w:type="spellStart"/>
            <w:r w:rsidRPr="000A1959">
              <w:rPr>
                <w:i/>
                <w:iCs/>
                <w:sz w:val="28"/>
                <w:szCs w:val="24"/>
              </w:rPr>
              <w:t>tháng</w:t>
            </w:r>
            <w:proofErr w:type="spellEnd"/>
            <w:r w:rsidRPr="000A1959">
              <w:rPr>
                <w:i/>
                <w:iCs/>
                <w:sz w:val="28"/>
                <w:szCs w:val="24"/>
              </w:rPr>
              <w:t xml:space="preserve"> 9 </w:t>
            </w:r>
            <w:proofErr w:type="spellStart"/>
            <w:r w:rsidRPr="000A1959">
              <w:rPr>
                <w:i/>
                <w:iCs/>
                <w:sz w:val="28"/>
                <w:szCs w:val="24"/>
              </w:rPr>
              <w:t>năm</w:t>
            </w:r>
            <w:proofErr w:type="spellEnd"/>
            <w:r w:rsidRPr="000A1959">
              <w:rPr>
                <w:i/>
                <w:iCs/>
                <w:sz w:val="28"/>
                <w:szCs w:val="24"/>
              </w:rPr>
              <w:t xml:space="preserve"> 2024</w:t>
            </w:r>
          </w:p>
        </w:tc>
      </w:tr>
    </w:tbl>
    <w:p w14:paraId="38534A02" w14:textId="4CD15429" w:rsidR="000A1959" w:rsidRDefault="000A1959" w:rsidP="00E5032B">
      <w:pPr>
        <w:spacing w:after="0" w:line="240" w:lineRule="auto"/>
        <w:jc w:val="center"/>
        <w:rPr>
          <w:sz w:val="28"/>
          <w:szCs w:val="24"/>
        </w:rPr>
      </w:pPr>
      <w:r w:rsidRPr="000A1959">
        <w:rPr>
          <w:sz w:val="28"/>
          <w:szCs w:val="24"/>
        </w:rPr>
        <w:br/>
      </w:r>
      <w:r w:rsidRPr="000A1959">
        <w:rPr>
          <w:b/>
          <w:bCs/>
          <w:sz w:val="28"/>
          <w:szCs w:val="24"/>
        </w:rPr>
        <w:t>KẾ HOẠCH</w:t>
      </w:r>
      <w:r w:rsidRPr="000A1959">
        <w:rPr>
          <w:sz w:val="28"/>
          <w:szCs w:val="24"/>
        </w:rPr>
        <w:br/>
      </w:r>
      <w:proofErr w:type="spellStart"/>
      <w:r w:rsidRPr="000A1959">
        <w:rPr>
          <w:b/>
          <w:bCs/>
          <w:sz w:val="28"/>
          <w:szCs w:val="24"/>
        </w:rPr>
        <w:t>Thực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hiện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chuyên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đề</w:t>
      </w:r>
      <w:proofErr w:type="spellEnd"/>
      <w:r w:rsidRPr="000A1959">
        <w:rPr>
          <w:b/>
          <w:bCs/>
          <w:sz w:val="28"/>
          <w:szCs w:val="24"/>
        </w:rPr>
        <w:t xml:space="preserve"> “</w:t>
      </w:r>
      <w:proofErr w:type="spellStart"/>
      <w:r w:rsidRPr="000A1959">
        <w:rPr>
          <w:b/>
          <w:bCs/>
          <w:sz w:val="28"/>
          <w:szCs w:val="24"/>
        </w:rPr>
        <w:t>Xây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dựng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trường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mầm</w:t>
      </w:r>
      <w:proofErr w:type="spellEnd"/>
      <w:r w:rsidRPr="000A1959">
        <w:rPr>
          <w:b/>
          <w:bCs/>
          <w:sz w:val="28"/>
          <w:szCs w:val="24"/>
        </w:rPr>
        <w:t xml:space="preserve"> non </w:t>
      </w:r>
      <w:proofErr w:type="spellStart"/>
      <w:r w:rsidRPr="000A1959">
        <w:rPr>
          <w:b/>
          <w:bCs/>
          <w:sz w:val="28"/>
          <w:szCs w:val="24"/>
        </w:rPr>
        <w:t>lấy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trẻ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làm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trung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tâm</w:t>
      </w:r>
      <w:proofErr w:type="spellEnd"/>
      <w:r w:rsidRPr="000A1959">
        <w:rPr>
          <w:b/>
          <w:bCs/>
          <w:sz w:val="28"/>
          <w:szCs w:val="24"/>
        </w:rPr>
        <w:t>”</w:t>
      </w:r>
      <w:r w:rsidRPr="000A1959">
        <w:rPr>
          <w:sz w:val="28"/>
          <w:szCs w:val="24"/>
        </w:rPr>
        <w:br/>
      </w:r>
      <w:proofErr w:type="spellStart"/>
      <w:r w:rsidRPr="000A1959">
        <w:rPr>
          <w:b/>
          <w:bCs/>
          <w:sz w:val="28"/>
          <w:szCs w:val="24"/>
        </w:rPr>
        <w:t>Năm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học</w:t>
      </w:r>
      <w:proofErr w:type="spellEnd"/>
      <w:r w:rsidRPr="000A1959">
        <w:rPr>
          <w:b/>
          <w:bCs/>
          <w:sz w:val="28"/>
          <w:szCs w:val="24"/>
        </w:rPr>
        <w:t xml:space="preserve"> 2024 </w:t>
      </w:r>
      <w:r>
        <w:rPr>
          <w:b/>
          <w:bCs/>
          <w:sz w:val="28"/>
          <w:szCs w:val="24"/>
        </w:rPr>
        <w:t>–</w:t>
      </w:r>
      <w:r w:rsidRPr="000A1959">
        <w:rPr>
          <w:b/>
          <w:bCs/>
          <w:sz w:val="28"/>
          <w:szCs w:val="24"/>
        </w:rPr>
        <w:t xml:space="preserve"> 2025</w:t>
      </w:r>
    </w:p>
    <w:p w14:paraId="4C839C8D" w14:textId="77777777" w:rsidR="000A1959" w:rsidRDefault="000A1959" w:rsidP="00E5032B">
      <w:pPr>
        <w:spacing w:after="0" w:line="240" w:lineRule="auto"/>
        <w:jc w:val="center"/>
        <w:rPr>
          <w:sz w:val="28"/>
          <w:szCs w:val="24"/>
        </w:rPr>
      </w:pPr>
    </w:p>
    <w:p w14:paraId="12E96374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  <w:lang w:val="it-IT"/>
        </w:rPr>
        <w:t>Căn cứ các văn bản chỉ đạo của Sở GD&amp;ĐT Hà Nội, Phòng GD&amp;ĐT Thanh Oai về việc hướng dẫn thực hiện Chuyên đề </w:t>
      </w:r>
      <w:r w:rsidRPr="000A1959">
        <w:rPr>
          <w:i/>
          <w:iCs/>
          <w:sz w:val="28"/>
          <w:szCs w:val="24"/>
          <w:lang w:val="it-IT"/>
        </w:rPr>
        <w:t>“Xây dựng trường MN lấy trẻ làm trung tâm”</w:t>
      </w:r>
      <w:r w:rsidRPr="000A1959">
        <w:rPr>
          <w:sz w:val="28"/>
          <w:szCs w:val="24"/>
          <w:lang w:val="it-IT"/>
        </w:rPr>
        <w:t> giai đoạn 2021-2025;</w:t>
      </w:r>
      <w:r w:rsidRPr="000A1959">
        <w:rPr>
          <w:sz w:val="28"/>
          <w:szCs w:val="24"/>
        </w:rPr>
        <w:t> </w:t>
      </w:r>
      <w:r w:rsidRPr="000A1959">
        <w:rPr>
          <w:sz w:val="28"/>
          <w:szCs w:val="24"/>
          <w:lang w:val="it-IT"/>
        </w:rPr>
        <w:t>KH số 553/GD&amp;ĐT-GDMN ngày 04/9/2024 về thực hiện nhiệm vụ năm học 2024-2025 cấp học MN Huyện Thanh Oai;</w:t>
      </w:r>
    </w:p>
    <w:p w14:paraId="6B8E59B7" w14:textId="4E4A3B38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  <w:lang w:val="it-IT"/>
        </w:rPr>
        <w:t xml:space="preserve">Thực hiện Kế </w:t>
      </w:r>
      <w:r w:rsidRPr="00F42832">
        <w:rPr>
          <w:sz w:val="28"/>
          <w:szCs w:val="24"/>
          <w:lang w:val="it-IT"/>
        </w:rPr>
        <w:t>hoạch số</w:t>
      </w:r>
      <w:r w:rsidR="00F42832">
        <w:rPr>
          <w:sz w:val="28"/>
          <w:szCs w:val="24"/>
          <w:lang w:val="it-IT"/>
        </w:rPr>
        <w:t xml:space="preserve"> </w:t>
      </w:r>
      <w:r w:rsidRPr="00F42832">
        <w:rPr>
          <w:sz w:val="28"/>
          <w:szCs w:val="24"/>
          <w:lang w:val="it-IT"/>
        </w:rPr>
        <w:t xml:space="preserve">162/KH-MNTV ngày 10/9/2021 </w:t>
      </w:r>
      <w:r w:rsidRPr="000A1959">
        <w:rPr>
          <w:sz w:val="28"/>
          <w:szCs w:val="24"/>
          <w:lang w:val="it-IT"/>
        </w:rPr>
        <w:t>Kế hoạch thực hiện Chuyên đề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mầm</w:t>
      </w:r>
      <w:proofErr w:type="spellEnd"/>
      <w:r w:rsidRPr="000A1959">
        <w:rPr>
          <w:i/>
          <w:iCs/>
          <w:sz w:val="28"/>
          <w:szCs w:val="24"/>
        </w:rPr>
        <w:t xml:space="preserve"> non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</w:t>
      </w:r>
      <w:r w:rsidRPr="000A1959">
        <w:rPr>
          <w:sz w:val="28"/>
          <w:szCs w:val="24"/>
        </w:rPr>
        <w:t> </w:t>
      </w:r>
      <w:proofErr w:type="spellStart"/>
      <w:r w:rsidRPr="000A1959">
        <w:rPr>
          <w:sz w:val="28"/>
          <w:szCs w:val="24"/>
        </w:rPr>
        <w:t>giai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đoạn</w:t>
      </w:r>
      <w:proofErr w:type="spellEnd"/>
      <w:r w:rsidRPr="000A1959">
        <w:rPr>
          <w:sz w:val="28"/>
          <w:szCs w:val="24"/>
        </w:rPr>
        <w:t> 2021 - 2025 </w:t>
      </w:r>
      <w:r w:rsidRPr="000A1959">
        <w:rPr>
          <w:sz w:val="28"/>
          <w:szCs w:val="24"/>
          <w:lang w:val="it-IT"/>
        </w:rPr>
        <w:t xml:space="preserve">và Kế hoạch số </w:t>
      </w:r>
      <w:r>
        <w:rPr>
          <w:sz w:val="28"/>
          <w:szCs w:val="24"/>
          <w:lang w:val="it-IT"/>
        </w:rPr>
        <w:t>162</w:t>
      </w:r>
      <w:r w:rsidRPr="000A1959">
        <w:rPr>
          <w:sz w:val="28"/>
          <w:szCs w:val="24"/>
          <w:lang w:val="it-IT"/>
        </w:rPr>
        <w:t>/KH-</w:t>
      </w:r>
      <w:r>
        <w:rPr>
          <w:sz w:val="28"/>
          <w:szCs w:val="24"/>
          <w:lang w:val="it-IT"/>
        </w:rPr>
        <w:t>MNTV</w:t>
      </w:r>
      <w:r w:rsidRPr="000A1959">
        <w:rPr>
          <w:sz w:val="28"/>
          <w:szCs w:val="24"/>
          <w:lang w:val="it-IT"/>
        </w:rPr>
        <w:t xml:space="preserve"> ngày </w:t>
      </w:r>
      <w:r>
        <w:rPr>
          <w:sz w:val="28"/>
          <w:szCs w:val="24"/>
          <w:lang w:val="it-IT"/>
        </w:rPr>
        <w:t>16</w:t>
      </w:r>
      <w:r w:rsidRPr="000A1959">
        <w:rPr>
          <w:sz w:val="28"/>
          <w:szCs w:val="24"/>
          <w:lang w:val="it-IT"/>
        </w:rPr>
        <w:t xml:space="preserve">/9/2024 về kế hoạch thực hiện nhiệm vụ năm học 2024 - 2025 của trường MN </w:t>
      </w:r>
      <w:r>
        <w:rPr>
          <w:sz w:val="28"/>
          <w:szCs w:val="24"/>
          <w:lang w:val="it-IT"/>
        </w:rPr>
        <w:t>Thanh Văn</w:t>
      </w:r>
      <w:r w:rsidRPr="000A1959">
        <w:rPr>
          <w:sz w:val="28"/>
          <w:szCs w:val="24"/>
          <w:lang w:val="it-IT"/>
        </w:rPr>
        <w:t>;</w:t>
      </w:r>
    </w:p>
    <w:p w14:paraId="78660D2B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proofErr w:type="spellStart"/>
      <w:r w:rsidRPr="000A1959">
        <w:rPr>
          <w:sz w:val="28"/>
          <w:szCs w:val="24"/>
        </w:rPr>
        <w:t>Căn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cứ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địa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 Trường </w:t>
      </w:r>
      <w:proofErr w:type="spellStart"/>
      <w:r w:rsidRPr="000A1959">
        <w:rPr>
          <w:sz w:val="28"/>
          <w:szCs w:val="24"/>
        </w:rPr>
        <w:t>mầm</w:t>
      </w:r>
      <w:proofErr w:type="spellEnd"/>
      <w:r w:rsidRPr="000A1959">
        <w:rPr>
          <w:sz w:val="28"/>
          <w:szCs w:val="24"/>
        </w:rPr>
        <w:t xml:space="preserve"> </w:t>
      </w:r>
      <w:proofErr w:type="gramStart"/>
      <w:r w:rsidRPr="000A1959">
        <w:rPr>
          <w:sz w:val="28"/>
          <w:szCs w:val="24"/>
        </w:rPr>
        <w:t xml:space="preserve">non </w:t>
      </w:r>
      <w:r>
        <w:rPr>
          <w:sz w:val="28"/>
          <w:szCs w:val="24"/>
        </w:rPr>
        <w:t>Thanh Văn</w:t>
      </w:r>
      <w:proofErr w:type="gram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xây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> 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mầm</w:t>
      </w:r>
      <w:proofErr w:type="spellEnd"/>
      <w:r w:rsidRPr="000A1959">
        <w:rPr>
          <w:i/>
          <w:iCs/>
          <w:sz w:val="28"/>
          <w:szCs w:val="24"/>
        </w:rPr>
        <w:t xml:space="preserve"> non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</w:t>
      </w:r>
      <w:r w:rsidRPr="000A1959">
        <w:rPr>
          <w:sz w:val="28"/>
          <w:szCs w:val="24"/>
        </w:rPr>
        <w:t> 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 2024 - 2025, </w:t>
      </w:r>
      <w:proofErr w:type="spellStart"/>
      <w:r w:rsidRPr="000A1959">
        <w:rPr>
          <w:sz w:val="28"/>
          <w:szCs w:val="24"/>
        </w:rPr>
        <w:t>cụ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như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sau</w:t>
      </w:r>
      <w:proofErr w:type="spellEnd"/>
      <w:r w:rsidRPr="000A1959">
        <w:rPr>
          <w:sz w:val="28"/>
          <w:szCs w:val="24"/>
        </w:rPr>
        <w:t>:</w:t>
      </w:r>
    </w:p>
    <w:p w14:paraId="7F5E2A5E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sz w:val="28"/>
          <w:szCs w:val="24"/>
        </w:rPr>
        <w:t>I. MỤC ĐÍCH YÊU CẦU:</w:t>
      </w:r>
    </w:p>
    <w:p w14:paraId="3627E1E5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sz w:val="28"/>
          <w:szCs w:val="24"/>
        </w:rPr>
        <w:t xml:space="preserve">1. </w:t>
      </w:r>
      <w:proofErr w:type="spellStart"/>
      <w:r w:rsidRPr="000A1959">
        <w:rPr>
          <w:b/>
          <w:bCs/>
          <w:sz w:val="28"/>
          <w:szCs w:val="24"/>
        </w:rPr>
        <w:t>Mục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đích</w:t>
      </w:r>
      <w:proofErr w:type="spellEnd"/>
      <w:r w:rsidRPr="000A1959">
        <w:rPr>
          <w:b/>
          <w:bCs/>
          <w:sz w:val="28"/>
          <w:szCs w:val="24"/>
        </w:rPr>
        <w:t>:</w:t>
      </w:r>
    </w:p>
    <w:p w14:paraId="2E1D1530" w14:textId="052656C2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proofErr w:type="spellStart"/>
      <w:r w:rsidRPr="000A1959">
        <w:rPr>
          <w:sz w:val="28"/>
          <w:szCs w:val="24"/>
        </w:rPr>
        <w:t>Việc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khai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 xml:space="preserve"> "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mầm</w:t>
      </w:r>
      <w:proofErr w:type="spellEnd"/>
      <w:r w:rsidRPr="000A1959">
        <w:rPr>
          <w:i/>
          <w:iCs/>
          <w:sz w:val="28"/>
          <w:szCs w:val="24"/>
        </w:rPr>
        <w:t xml:space="preserve"> non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"</w:t>
      </w:r>
      <w:r w:rsidRPr="000A1959">
        <w:rPr>
          <w:sz w:val="28"/>
          <w:szCs w:val="24"/>
        </w:rPr>
        <w:t> 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 2024 - 2025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mầm</w:t>
      </w:r>
      <w:proofErr w:type="spellEnd"/>
      <w:r w:rsidRPr="000A1959">
        <w:rPr>
          <w:sz w:val="28"/>
          <w:szCs w:val="24"/>
        </w:rPr>
        <w:t xml:space="preserve"> </w:t>
      </w:r>
      <w:proofErr w:type="gramStart"/>
      <w:r w:rsidRPr="000A1959">
        <w:rPr>
          <w:sz w:val="28"/>
          <w:szCs w:val="24"/>
        </w:rPr>
        <w:t xml:space="preserve">non </w:t>
      </w:r>
      <w:r>
        <w:rPr>
          <w:sz w:val="28"/>
          <w:szCs w:val="24"/>
        </w:rPr>
        <w:t>Thanh Văn</w:t>
      </w:r>
      <w:proofErr w:type="gram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tiêu</w:t>
      </w:r>
      <w:proofErr w:type="spellEnd"/>
      <w:r w:rsidRPr="000A1959">
        <w:rPr>
          <w:sz w:val="28"/>
          <w:szCs w:val="24"/>
        </w:rPr>
        <w:t>:</w:t>
      </w:r>
    </w:p>
    <w:p w14:paraId="1FF658BB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bằng</w:t>
      </w:r>
      <w:proofErr w:type="spellEnd"/>
      <w:r w:rsidRPr="000A1959">
        <w:rPr>
          <w:sz w:val="28"/>
          <w:szCs w:val="24"/>
        </w:rPr>
        <w:t xml:space="preserve">, </w:t>
      </w:r>
      <w:proofErr w:type="gramStart"/>
      <w:r w:rsidRPr="000A1959">
        <w:rPr>
          <w:sz w:val="28"/>
          <w:szCs w:val="24"/>
        </w:rPr>
        <w:t>an</w:t>
      </w:r>
      <w:proofErr w:type="gram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toàn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thiện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lành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em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kích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tính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chủ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em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góp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phần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nâng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cao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lượng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em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>.</w:t>
      </w:r>
    </w:p>
    <w:p w14:paraId="016499D2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Nâng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cao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ý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nhiệm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quản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lý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mầm</w:t>
      </w:r>
      <w:proofErr w:type="spellEnd"/>
      <w:r w:rsidRPr="000A1959">
        <w:rPr>
          <w:sz w:val="28"/>
          <w:szCs w:val="24"/>
        </w:rPr>
        <w:t xml:space="preserve"> non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cha </w:t>
      </w:r>
      <w:proofErr w:type="spellStart"/>
      <w:r w:rsidRPr="000A1959">
        <w:rPr>
          <w:sz w:val="28"/>
          <w:szCs w:val="24"/>
        </w:rPr>
        <w:t>mẹ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nhiệm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vụ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>.</w:t>
      </w:r>
    </w:p>
    <w:p w14:paraId="23EDB7B9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Huy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xã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cùng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tâm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MN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 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>.</w:t>
      </w:r>
    </w:p>
    <w:p w14:paraId="7900C026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Bảo </w:t>
      </w:r>
      <w:proofErr w:type="spellStart"/>
      <w:r w:rsidRPr="000A1959">
        <w:rPr>
          <w:sz w:val="28"/>
          <w:szCs w:val="24"/>
        </w:rPr>
        <w:t>đảm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tập</w:t>
      </w:r>
      <w:proofErr w:type="spellEnd"/>
      <w:r w:rsidRPr="000A1959">
        <w:rPr>
          <w:sz w:val="28"/>
          <w:szCs w:val="24"/>
        </w:rPr>
        <w:t xml:space="preserve"> qua </w:t>
      </w:r>
      <w:proofErr w:type="spellStart"/>
      <w:r w:rsidRPr="000A1959">
        <w:rPr>
          <w:sz w:val="28"/>
          <w:szCs w:val="24"/>
        </w:rPr>
        <w:t>chơi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nhau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cầu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hứng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thú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bản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.</w:t>
      </w:r>
    </w:p>
    <w:p w14:paraId="0147FC3C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Môi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mang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tính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"</w:t>
      </w:r>
      <w:proofErr w:type="spellStart"/>
      <w:r w:rsidRPr="000A1959">
        <w:rPr>
          <w:i/>
          <w:iCs/>
          <w:sz w:val="28"/>
          <w:szCs w:val="24"/>
        </w:rPr>
        <w:t>mở</w:t>
      </w:r>
      <w:proofErr w:type="spellEnd"/>
      <w:r w:rsidRPr="000A1959">
        <w:rPr>
          <w:i/>
          <w:iCs/>
          <w:sz w:val="28"/>
          <w:szCs w:val="24"/>
        </w:rPr>
        <w:t>"</w:t>
      </w:r>
      <w:r w:rsidRPr="000A1959">
        <w:rPr>
          <w:sz w:val="28"/>
          <w:szCs w:val="24"/>
        </w:rPr>
        <w:t> </w:t>
      </w:r>
      <w:proofErr w:type="spellStart"/>
      <w:r w:rsidRPr="000A1959">
        <w:rPr>
          <w:sz w:val="28"/>
          <w:szCs w:val="24"/>
        </w:rPr>
        <w:t>kích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tập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trung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chú</w:t>
      </w:r>
      <w:proofErr w:type="spellEnd"/>
      <w:r w:rsidRPr="000A1959">
        <w:rPr>
          <w:sz w:val="28"/>
          <w:szCs w:val="24"/>
        </w:rPr>
        <w:t xml:space="preserve"> ý, </w:t>
      </w:r>
      <w:proofErr w:type="spellStart"/>
      <w:r w:rsidRPr="000A1959">
        <w:rPr>
          <w:sz w:val="28"/>
          <w:szCs w:val="24"/>
        </w:rPr>
        <w:t>tư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duy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cảm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xúc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thúc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đẩy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trải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nghiệm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dạng</w:t>
      </w:r>
      <w:proofErr w:type="spellEnd"/>
      <w:r w:rsidRPr="000A1959">
        <w:rPr>
          <w:sz w:val="28"/>
          <w:szCs w:val="24"/>
        </w:rPr>
        <w:t>.</w:t>
      </w:r>
    </w:p>
    <w:p w14:paraId="6B4D0785" w14:textId="29AC29A9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Giúp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CBQL,</w:t>
      </w:r>
      <w:r w:rsidR="00E5032B">
        <w:rPr>
          <w:sz w:val="28"/>
          <w:szCs w:val="24"/>
        </w:rPr>
        <w:t xml:space="preserve"> </w:t>
      </w:r>
      <w:r w:rsidRPr="000A1959">
        <w:rPr>
          <w:sz w:val="28"/>
          <w:szCs w:val="24"/>
        </w:rPr>
        <w:t xml:space="preserve">GV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nâng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cao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nhận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quản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lý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CS&amp;GD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trình</w:t>
      </w:r>
      <w:proofErr w:type="spellEnd"/>
      <w:r w:rsidRPr="000A1959">
        <w:rPr>
          <w:sz w:val="28"/>
          <w:szCs w:val="24"/>
        </w:rPr>
        <w:t xml:space="preserve"> GDMN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Giáo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dục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</w:t>
      </w:r>
      <w:r w:rsidRPr="000A1959">
        <w:rPr>
          <w:sz w:val="28"/>
          <w:szCs w:val="24"/>
        </w:rPr>
        <w:t> 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cụ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địa</w:t>
      </w:r>
      <w:proofErr w:type="spellEnd"/>
      <w:r w:rsidRPr="000A1959">
        <w:rPr>
          <w:sz w:val="28"/>
          <w:szCs w:val="24"/>
        </w:rPr>
        <w:t xml:space="preserve"> phương.</w:t>
      </w:r>
    </w:p>
    <w:p w14:paraId="57718F01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sz w:val="28"/>
          <w:szCs w:val="24"/>
        </w:rPr>
        <w:t xml:space="preserve">2. </w:t>
      </w:r>
      <w:proofErr w:type="spellStart"/>
      <w:r w:rsidRPr="000A1959">
        <w:rPr>
          <w:b/>
          <w:bCs/>
          <w:sz w:val="28"/>
          <w:szCs w:val="24"/>
        </w:rPr>
        <w:t>Yêu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cầu</w:t>
      </w:r>
      <w:proofErr w:type="spellEnd"/>
      <w:r w:rsidRPr="000A1959">
        <w:rPr>
          <w:b/>
          <w:bCs/>
          <w:sz w:val="28"/>
          <w:szCs w:val="24"/>
        </w:rPr>
        <w:t>:</w:t>
      </w:r>
    </w:p>
    <w:p w14:paraId="4033F179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Phát </w:t>
      </w:r>
      <w:proofErr w:type="spellStart"/>
      <w:r w:rsidRPr="000A1959">
        <w:rPr>
          <w:sz w:val="28"/>
          <w:szCs w:val="24"/>
        </w:rPr>
        <w:t>huy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việc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Chuyên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MN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 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 2023 - 2024;</w:t>
      </w:r>
    </w:p>
    <w:p w14:paraId="1D7FEBD4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Bảo </w:t>
      </w:r>
      <w:proofErr w:type="spellStart"/>
      <w:r w:rsidRPr="000A1959">
        <w:rPr>
          <w:sz w:val="28"/>
          <w:szCs w:val="24"/>
        </w:rPr>
        <w:t>đảm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em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MN </w:t>
      </w:r>
      <w:r>
        <w:rPr>
          <w:sz w:val="28"/>
          <w:szCs w:val="24"/>
        </w:rPr>
        <w:t>Thanh Văn</w:t>
      </w:r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Giáo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dục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”.</w:t>
      </w:r>
      <w:r w:rsidRPr="000A1959">
        <w:rPr>
          <w:sz w:val="28"/>
          <w:szCs w:val="24"/>
        </w:rPr>
        <w:t xml:space="preserve"> Bảo </w:t>
      </w:r>
      <w:proofErr w:type="spellStart"/>
      <w:r w:rsidRPr="000A1959">
        <w:rPr>
          <w:sz w:val="28"/>
          <w:szCs w:val="24"/>
        </w:rPr>
        <w:t>đảm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quyền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em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>.</w:t>
      </w:r>
    </w:p>
    <w:p w14:paraId="4FBB35AA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lastRenderedPageBreak/>
        <w:t xml:space="preserve">- Bảo </w:t>
      </w:r>
      <w:proofErr w:type="spellStart"/>
      <w:r w:rsidRPr="000A1959">
        <w:rPr>
          <w:sz w:val="28"/>
          <w:szCs w:val="24"/>
        </w:rPr>
        <w:t>đảm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yêu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quản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lý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chỉ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đạo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CS&amp;GD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Giáo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dục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</w:t>
      </w:r>
      <w:r w:rsidRPr="000A1959">
        <w:rPr>
          <w:sz w:val="28"/>
          <w:szCs w:val="24"/>
        </w:rPr>
        <w:t>.</w:t>
      </w:r>
    </w:p>
    <w:p w14:paraId="43DC4542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Xác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định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việc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nhiệm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vụ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trọng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tâm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 2024-2025, </w:t>
      </w:r>
      <w:proofErr w:type="spellStart"/>
      <w:r w:rsidRPr="000A1959">
        <w:rPr>
          <w:sz w:val="28"/>
          <w:szCs w:val="24"/>
        </w:rPr>
        <w:t>là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nhiệm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vụ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trọng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đổi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CS&amp;GD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proofErr w:type="gramStart"/>
      <w:r w:rsidRPr="000A1959">
        <w:rPr>
          <w:sz w:val="28"/>
          <w:szCs w:val="24"/>
        </w:rPr>
        <w:t>điểm</w:t>
      </w:r>
      <w:r w:rsidRPr="000A1959">
        <w:rPr>
          <w:i/>
          <w:iCs/>
          <w:sz w:val="28"/>
          <w:szCs w:val="24"/>
        </w:rPr>
        <w:t>“</w:t>
      </w:r>
      <w:proofErr w:type="gramEnd"/>
      <w:r w:rsidRPr="000A1959">
        <w:rPr>
          <w:i/>
          <w:iCs/>
          <w:sz w:val="28"/>
          <w:szCs w:val="24"/>
        </w:rPr>
        <w:t>Giáo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dục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</w:t>
      </w:r>
      <w:r w:rsidRPr="000A1959">
        <w:rPr>
          <w:sz w:val="28"/>
          <w:szCs w:val="24"/>
        </w:rPr>
        <w:t>.</w:t>
      </w:r>
    </w:p>
    <w:p w14:paraId="5D86CB3D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Việc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chất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sát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tiễn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địa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phương</w:t>
      </w:r>
      <w:proofErr w:type="spellEnd"/>
      <w:r w:rsidRPr="000A1959">
        <w:rPr>
          <w:sz w:val="28"/>
          <w:szCs w:val="24"/>
        </w:rPr>
        <w:t>.</w:t>
      </w:r>
    </w:p>
    <w:p w14:paraId="2C1470AD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sz w:val="28"/>
          <w:szCs w:val="24"/>
        </w:rPr>
        <w:t>II. NỘI DUNG:</w:t>
      </w:r>
    </w:p>
    <w:p w14:paraId="28E04200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1. </w:t>
      </w:r>
      <w:proofErr w:type="spellStart"/>
      <w:r w:rsidRPr="000A1959">
        <w:rPr>
          <w:sz w:val="28"/>
          <w:szCs w:val="24"/>
        </w:rPr>
        <w:t>Xây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chỉ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MN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 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 2024 - 2025,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địa</w:t>
      </w:r>
      <w:proofErr w:type="spellEnd"/>
      <w:r w:rsidRPr="000A1959">
        <w:rPr>
          <w:sz w:val="28"/>
          <w:szCs w:val="24"/>
        </w:rPr>
        <w:t xml:space="preserve"> phương.</w:t>
      </w:r>
    </w:p>
    <w:p w14:paraId="2795721F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2. </w:t>
      </w:r>
      <w:proofErr w:type="spellStart"/>
      <w:r w:rsidRPr="000A1959">
        <w:rPr>
          <w:sz w:val="28"/>
          <w:szCs w:val="24"/>
        </w:rPr>
        <w:t>Nâng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cao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CBQL, GVMN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quản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lý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chỉ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trình</w:t>
      </w:r>
      <w:proofErr w:type="spellEnd"/>
      <w:r w:rsidRPr="000A1959">
        <w:rPr>
          <w:sz w:val="28"/>
          <w:szCs w:val="24"/>
        </w:rPr>
        <w:t xml:space="preserve"> GDMN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Giáo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dục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</w:t>
      </w:r>
      <w:r w:rsidRPr="000A1959">
        <w:rPr>
          <w:sz w:val="28"/>
          <w:szCs w:val="24"/>
        </w:rPr>
        <w:t>, </w:t>
      </w:r>
      <w:proofErr w:type="spellStart"/>
      <w:r w:rsidRPr="000A1959">
        <w:rPr>
          <w:sz w:val="28"/>
          <w:szCs w:val="24"/>
        </w:rPr>
        <w:t>thông</w:t>
      </w:r>
      <w:proofErr w:type="spellEnd"/>
      <w:r w:rsidRPr="000A1959">
        <w:rPr>
          <w:sz w:val="28"/>
          <w:szCs w:val="24"/>
        </w:rPr>
        <w:t xml:space="preserve"> qua </w:t>
      </w:r>
      <w:proofErr w:type="spellStart"/>
      <w:r w:rsidRPr="000A1959">
        <w:rPr>
          <w:sz w:val="28"/>
          <w:szCs w:val="24"/>
        </w:rPr>
        <w:t>việc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bồi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hỗ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nâng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cao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cụ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>:</w:t>
      </w:r>
    </w:p>
    <w:p w14:paraId="5505040F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Xây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>;</w:t>
      </w:r>
    </w:p>
    <w:p w14:paraId="2015FD6A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Xây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>;</w:t>
      </w:r>
    </w:p>
    <w:p w14:paraId="34C854E0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>;</w:t>
      </w:r>
    </w:p>
    <w:p w14:paraId="21C005B7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;</w:t>
      </w:r>
    </w:p>
    <w:p w14:paraId="384D8379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Phối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giữa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.</w:t>
      </w:r>
    </w:p>
    <w:p w14:paraId="4A1BC82A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3.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khai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trình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án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trình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án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Trung </w:t>
      </w:r>
      <w:proofErr w:type="spellStart"/>
      <w:r w:rsidRPr="000A1959">
        <w:rPr>
          <w:sz w:val="28"/>
          <w:szCs w:val="24"/>
        </w:rPr>
        <w:t>tâm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đào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lực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uy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tín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hỗ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nâng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cao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Chuyên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>.</w:t>
      </w:r>
    </w:p>
    <w:p w14:paraId="43AF4F17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4. </w:t>
      </w:r>
      <w:proofErr w:type="spellStart"/>
      <w:r w:rsidRPr="000A1959">
        <w:rPr>
          <w:sz w:val="28"/>
          <w:szCs w:val="24"/>
        </w:rPr>
        <w:t>Đẩy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xã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hóa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huy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đầu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tư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sở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vật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chất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trang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bị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đồ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dùng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đồ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nhằm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nâng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cao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lượng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trình</w:t>
      </w:r>
      <w:proofErr w:type="spellEnd"/>
      <w:r w:rsidRPr="000A1959">
        <w:rPr>
          <w:sz w:val="28"/>
          <w:szCs w:val="24"/>
        </w:rPr>
        <w:t xml:space="preserve"> GDMN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PPGD Steam </w:t>
      </w:r>
      <w:proofErr w:type="spellStart"/>
      <w:r w:rsidRPr="000A1959">
        <w:rPr>
          <w:sz w:val="28"/>
          <w:szCs w:val="24"/>
        </w:rPr>
        <w:t>vào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GD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.</w:t>
      </w:r>
    </w:p>
    <w:p w14:paraId="57FC7EFB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5. </w:t>
      </w:r>
      <w:proofErr w:type="spellStart"/>
      <w:r w:rsidRPr="000A1959">
        <w:rPr>
          <w:sz w:val="28"/>
          <w:szCs w:val="24"/>
        </w:rPr>
        <w:t>Đẩy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nghệ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thông</w:t>
      </w:r>
      <w:proofErr w:type="spellEnd"/>
      <w:r w:rsidRPr="000A1959">
        <w:rPr>
          <w:sz w:val="28"/>
          <w:szCs w:val="24"/>
        </w:rPr>
        <w:t xml:space="preserve"> tin, </w:t>
      </w:r>
      <w:proofErr w:type="spellStart"/>
      <w:r w:rsidRPr="000A1959">
        <w:rPr>
          <w:sz w:val="28"/>
          <w:szCs w:val="24"/>
        </w:rPr>
        <w:t>công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nghệ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số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>.</w:t>
      </w:r>
    </w:p>
    <w:p w14:paraId="690150C3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6. </w:t>
      </w:r>
      <w:proofErr w:type="spellStart"/>
      <w:r w:rsidRPr="000A1959">
        <w:rPr>
          <w:sz w:val="28"/>
          <w:szCs w:val="24"/>
        </w:rPr>
        <w:t>Đẩy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truyền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nhất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hành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giữa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đình</w:t>
      </w:r>
      <w:proofErr w:type="spellEnd"/>
      <w:r w:rsidRPr="000A1959">
        <w:rPr>
          <w:sz w:val="28"/>
          <w:szCs w:val="24"/>
        </w:rPr>
        <w:t xml:space="preserve">, XH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HĐ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CS&amp;GD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biến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rộng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MN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 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 2024 - 2025;</w:t>
      </w:r>
    </w:p>
    <w:p w14:paraId="53B57575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sz w:val="28"/>
          <w:szCs w:val="24"/>
        </w:rPr>
        <w:t>III. NHIỆM VỤ VÀ GIẢI PHÁP TRỌNG TÂM:</w:t>
      </w:r>
    </w:p>
    <w:p w14:paraId="0D2326BA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sz w:val="28"/>
          <w:szCs w:val="24"/>
        </w:rPr>
        <w:t xml:space="preserve">1. </w:t>
      </w:r>
      <w:proofErr w:type="spellStart"/>
      <w:r w:rsidRPr="000A1959">
        <w:rPr>
          <w:b/>
          <w:bCs/>
          <w:sz w:val="28"/>
          <w:szCs w:val="24"/>
        </w:rPr>
        <w:t>Đối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với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nhà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trường</w:t>
      </w:r>
      <w:proofErr w:type="spellEnd"/>
      <w:r w:rsidRPr="000A1959">
        <w:rPr>
          <w:b/>
          <w:bCs/>
          <w:sz w:val="28"/>
          <w:szCs w:val="24"/>
        </w:rPr>
        <w:t>:</w:t>
      </w:r>
    </w:p>
    <w:p w14:paraId="0E567857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Căn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cứ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chỉ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PGD&amp;ĐT Thanh </w:t>
      </w:r>
      <w:proofErr w:type="spellStart"/>
      <w:r w:rsidRPr="000A1959">
        <w:rPr>
          <w:sz w:val="28"/>
          <w:szCs w:val="24"/>
        </w:rPr>
        <w:t>Oai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nhiệm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vụ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 2024 - 2025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BGH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hành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rà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soát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yêu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tiêu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chí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MN </w:t>
      </w:r>
      <w:proofErr w:type="spellStart"/>
      <w:r w:rsidRPr="000A1959">
        <w:rPr>
          <w:sz w:val="28"/>
          <w:szCs w:val="24"/>
        </w:rPr>
        <w:t>lấy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làm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trung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tâm</w:t>
      </w:r>
      <w:proofErr w:type="spellEnd"/>
      <w:r w:rsidRPr="000A1959">
        <w:rPr>
          <w:sz w:val="28"/>
          <w:szCs w:val="24"/>
        </w:rPr>
        <w:t xml:space="preserve">, XD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"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MN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" 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 2024 - 2025,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tiễn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địa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phương</w:t>
      </w:r>
      <w:proofErr w:type="spellEnd"/>
      <w:r w:rsidRPr="000A1959">
        <w:rPr>
          <w:sz w:val="28"/>
          <w:szCs w:val="24"/>
        </w:rPr>
        <w:t>.</w:t>
      </w:r>
    </w:p>
    <w:p w14:paraId="45427F77" w14:textId="4B2D7346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Lựa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chọn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ngũ</w:t>
      </w:r>
      <w:proofErr w:type="spellEnd"/>
      <w:r w:rsidRPr="000A1959">
        <w:rPr>
          <w:sz w:val="28"/>
          <w:szCs w:val="24"/>
        </w:rPr>
        <w:t xml:space="preserve"> CBQL,</w:t>
      </w:r>
      <w:r w:rsidR="00E5032B">
        <w:rPr>
          <w:sz w:val="28"/>
          <w:szCs w:val="24"/>
        </w:rPr>
        <w:t xml:space="preserve"> </w:t>
      </w:r>
      <w:r w:rsidRPr="000A1959">
        <w:rPr>
          <w:sz w:val="28"/>
          <w:szCs w:val="24"/>
        </w:rPr>
        <w:t xml:space="preserve">GV </w:t>
      </w:r>
      <w:proofErr w:type="spellStart"/>
      <w:r w:rsidRPr="000A1959">
        <w:rPr>
          <w:sz w:val="28"/>
          <w:szCs w:val="24"/>
        </w:rPr>
        <w:t>cốt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tập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huấn</w:t>
      </w:r>
      <w:proofErr w:type="spellEnd"/>
      <w:r w:rsidRPr="000A1959">
        <w:rPr>
          <w:sz w:val="28"/>
          <w:szCs w:val="24"/>
        </w:rPr>
        <w:t xml:space="preserve"> Chuyên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Thành </w:t>
      </w:r>
      <w:proofErr w:type="spellStart"/>
      <w:r w:rsidRPr="000A1959">
        <w:rPr>
          <w:sz w:val="28"/>
          <w:szCs w:val="24"/>
        </w:rPr>
        <w:t>phố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Phòng</w:t>
      </w:r>
      <w:proofErr w:type="spellEnd"/>
      <w:r w:rsidRPr="000A1959">
        <w:rPr>
          <w:sz w:val="28"/>
          <w:szCs w:val="24"/>
        </w:rPr>
        <w:t xml:space="preserve"> GD-ĐT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.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khai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nội</w:t>
      </w:r>
      <w:proofErr w:type="spellEnd"/>
      <w:r w:rsidRPr="000A1959">
        <w:rPr>
          <w:sz w:val="28"/>
          <w:szCs w:val="24"/>
        </w:rPr>
        <w:t xml:space="preserve"> dung </w:t>
      </w:r>
      <w:proofErr w:type="spellStart"/>
      <w:r w:rsidRPr="000A1959">
        <w:rPr>
          <w:sz w:val="28"/>
          <w:szCs w:val="24"/>
        </w:rPr>
        <w:t>đã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tập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huấn</w:t>
      </w:r>
      <w:proofErr w:type="spellEnd"/>
      <w:r w:rsidRPr="000A1959">
        <w:rPr>
          <w:sz w:val="28"/>
          <w:szCs w:val="24"/>
        </w:rPr>
        <w:t xml:space="preserve"> Chuyên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PGD&amp;ĐT </w:t>
      </w:r>
      <w:proofErr w:type="spellStart"/>
      <w:r w:rsidRPr="000A1959">
        <w:rPr>
          <w:sz w:val="28"/>
          <w:szCs w:val="24"/>
        </w:rPr>
        <w:t>tới</w:t>
      </w:r>
      <w:proofErr w:type="spellEnd"/>
      <w:r w:rsidRPr="000A1959">
        <w:rPr>
          <w:sz w:val="28"/>
          <w:szCs w:val="24"/>
        </w:rPr>
        <w:t xml:space="preserve"> 100% </w:t>
      </w:r>
      <w:proofErr w:type="gramStart"/>
      <w:r w:rsidRPr="000A1959">
        <w:rPr>
          <w:sz w:val="28"/>
          <w:szCs w:val="24"/>
        </w:rPr>
        <w:t>CBQL,GV</w:t>
      </w:r>
      <w:proofErr w:type="gramEnd"/>
      <w:r w:rsidRPr="000A1959">
        <w:rPr>
          <w:sz w:val="28"/>
          <w:szCs w:val="24"/>
        </w:rPr>
        <w:t xml:space="preserve">,NV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nhằm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nâng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cao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XD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sử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GD.</w:t>
      </w:r>
    </w:p>
    <w:p w14:paraId="38BB6E84" w14:textId="64F94DE0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Xây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trình</w:t>
      </w:r>
      <w:proofErr w:type="spellEnd"/>
      <w:r w:rsidRPr="000A1959">
        <w:rPr>
          <w:sz w:val="28"/>
          <w:szCs w:val="24"/>
        </w:rPr>
        <w:t xml:space="preserve"> GDMN, </w:t>
      </w:r>
      <w:proofErr w:type="spellStart"/>
      <w:r w:rsidRPr="000A1959">
        <w:rPr>
          <w:sz w:val="28"/>
          <w:szCs w:val="24"/>
        </w:rPr>
        <w:t>phương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CS,</w:t>
      </w:r>
      <w:r w:rsidR="00E5032B">
        <w:rPr>
          <w:sz w:val="28"/>
          <w:szCs w:val="24"/>
        </w:rPr>
        <w:t xml:space="preserve"> </w:t>
      </w:r>
      <w:r w:rsidRPr="000A1959">
        <w:rPr>
          <w:sz w:val="28"/>
          <w:szCs w:val="24"/>
        </w:rPr>
        <w:t xml:space="preserve">ND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 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Giáo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dục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</w:t>
      </w:r>
      <w:r w:rsidRPr="000A1959">
        <w:rPr>
          <w:sz w:val="28"/>
          <w:szCs w:val="24"/>
        </w:rPr>
        <w:t> 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ngũ</w:t>
      </w:r>
      <w:proofErr w:type="spellEnd"/>
      <w:r w:rsidRPr="000A1959">
        <w:rPr>
          <w:sz w:val="28"/>
          <w:szCs w:val="24"/>
        </w:rPr>
        <w:t xml:space="preserve"> CBQL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GV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>.</w:t>
      </w:r>
    </w:p>
    <w:p w14:paraId="30BA32B6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lastRenderedPageBreak/>
        <w:t xml:space="preserve">- </w:t>
      </w:r>
      <w:proofErr w:type="spellStart"/>
      <w:r w:rsidRPr="000A1959">
        <w:rPr>
          <w:sz w:val="28"/>
          <w:szCs w:val="24"/>
        </w:rPr>
        <w:t>Tăng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mưu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truyền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nhằm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hút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tâm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hỗ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cấp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chính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quyền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đồng</w:t>
      </w:r>
      <w:proofErr w:type="spellEnd"/>
      <w:r w:rsidRPr="000A1959">
        <w:rPr>
          <w:sz w:val="28"/>
          <w:szCs w:val="24"/>
        </w:rPr>
        <w:t xml:space="preserve"> XH,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cha </w:t>
      </w:r>
      <w:proofErr w:type="spellStart"/>
      <w:r w:rsidRPr="000A1959">
        <w:rPr>
          <w:sz w:val="28"/>
          <w:szCs w:val="24"/>
        </w:rPr>
        <w:t>mẹ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GD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Chuyên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>.</w:t>
      </w:r>
    </w:p>
    <w:p w14:paraId="3E792475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Xây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chỉ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"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mầm</w:t>
      </w:r>
      <w:proofErr w:type="spellEnd"/>
      <w:r w:rsidRPr="000A1959">
        <w:rPr>
          <w:i/>
          <w:iCs/>
          <w:sz w:val="28"/>
          <w:szCs w:val="24"/>
        </w:rPr>
        <w:t xml:space="preserve"> non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" 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địa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A</w:t>
      </w:r>
      <w:proofErr w:type="gramStart"/>
      <w:r w:rsidRPr="000A1959">
        <w:rPr>
          <w:sz w:val="28"/>
          <w:szCs w:val="24"/>
        </w:rPr>
        <w:t>3,A</w:t>
      </w:r>
      <w:proofErr w:type="gramEnd"/>
      <w:r w:rsidRPr="000A1959">
        <w:rPr>
          <w:sz w:val="28"/>
          <w:szCs w:val="24"/>
        </w:rPr>
        <w:t xml:space="preserve">4,B4,B5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C3.</w:t>
      </w:r>
    </w:p>
    <w:p w14:paraId="6258F6E9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Tăng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tra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dự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giờ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sinh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môn</w:t>
      </w:r>
      <w:proofErr w:type="spellEnd"/>
      <w:r w:rsidRPr="000A1959">
        <w:rPr>
          <w:sz w:val="28"/>
          <w:szCs w:val="24"/>
        </w:rPr>
        <w:t>…</w:t>
      </w:r>
      <w:proofErr w:type="spellStart"/>
      <w:r w:rsidRPr="000A1959">
        <w:rPr>
          <w:sz w:val="28"/>
          <w:szCs w:val="24"/>
        </w:rPr>
        <w:t>lồng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ghép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nội</w:t>
      </w:r>
      <w:proofErr w:type="spellEnd"/>
      <w:r w:rsidRPr="000A1959">
        <w:rPr>
          <w:sz w:val="28"/>
          <w:szCs w:val="24"/>
        </w:rPr>
        <w:t xml:space="preserve"> dung, </w:t>
      </w:r>
      <w:proofErr w:type="spellStart"/>
      <w:r w:rsidRPr="000A1959">
        <w:rPr>
          <w:sz w:val="28"/>
          <w:szCs w:val="24"/>
        </w:rPr>
        <w:t>tiêu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chí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Giáo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dục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”. </w:t>
      </w:r>
      <w:r w:rsidRPr="000A1959">
        <w:rPr>
          <w:sz w:val="28"/>
          <w:szCs w:val="24"/>
        </w:rPr>
        <w:t xml:space="preserve">Phát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trào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đua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cấp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CS&amp;GD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XD </w:t>
      </w:r>
      <w:proofErr w:type="spellStart"/>
      <w:r w:rsidRPr="000A1959">
        <w:rPr>
          <w:sz w:val="28"/>
          <w:szCs w:val="24"/>
        </w:rPr>
        <w:t>môi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GD </w:t>
      </w:r>
      <w:proofErr w:type="spellStart"/>
      <w:r w:rsidRPr="000A1959">
        <w:rPr>
          <w:sz w:val="28"/>
          <w:szCs w:val="24"/>
        </w:rPr>
        <w:t>lấy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làm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trung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tâm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cấp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Huyện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>.</w:t>
      </w:r>
    </w:p>
    <w:p w14:paraId="51EAE9E1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ngũ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> </w:t>
      </w:r>
      <w:proofErr w:type="spellStart"/>
      <w:r w:rsidRPr="000A1959">
        <w:rPr>
          <w:sz w:val="28"/>
          <w:szCs w:val="24"/>
        </w:rPr>
        <w:t>tập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huấn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bồi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nâng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cao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XD, </w:t>
      </w:r>
      <w:proofErr w:type="spellStart"/>
      <w:r w:rsidRPr="000A1959">
        <w:rPr>
          <w:sz w:val="28"/>
          <w:szCs w:val="24"/>
        </w:rPr>
        <w:t>sử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XD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hướng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dẫn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pháp</w:t>
      </w:r>
      <w:proofErr w:type="spellEnd"/>
      <w:r w:rsidRPr="000A1959">
        <w:rPr>
          <w:sz w:val="28"/>
          <w:szCs w:val="24"/>
        </w:rPr>
        <w:t> 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CS&amp;GD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 GD </w:t>
      </w:r>
      <w:proofErr w:type="spellStart"/>
      <w:r w:rsidRPr="000A1959">
        <w:rPr>
          <w:sz w:val="28"/>
          <w:szCs w:val="24"/>
        </w:rPr>
        <w:t>lấy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làm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trung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tâm</w:t>
      </w:r>
      <w:proofErr w:type="spellEnd"/>
      <w:r w:rsidRPr="000A1959">
        <w:rPr>
          <w:sz w:val="28"/>
          <w:szCs w:val="24"/>
        </w:rPr>
        <w:t>.</w:t>
      </w:r>
    </w:p>
    <w:p w14:paraId="4E4DF287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Chỉ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ngũ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biết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tận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hướng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tận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giúp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linh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phong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phú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hành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trải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nghiệm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PPGD </w:t>
      </w:r>
      <w:proofErr w:type="spellStart"/>
      <w:r w:rsidRPr="000A1959">
        <w:rPr>
          <w:sz w:val="28"/>
          <w:szCs w:val="24"/>
        </w:rPr>
        <w:t>tiên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tiến</w:t>
      </w:r>
      <w:proofErr w:type="spellEnd"/>
      <w:r w:rsidRPr="000A1959">
        <w:rPr>
          <w:sz w:val="28"/>
          <w:szCs w:val="24"/>
        </w:rPr>
        <w:t xml:space="preserve"> Steam.</w:t>
      </w:r>
    </w:p>
    <w:p w14:paraId="21EA9DA1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xây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dựng</w:t>
      </w:r>
      <w:proofErr w:type="spellEnd"/>
      <w:r w:rsidRPr="000A1959">
        <w:rPr>
          <w:sz w:val="28"/>
          <w:szCs w:val="24"/>
        </w:rPr>
        <w:t xml:space="preserve"> KH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tốt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"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môi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giáo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dục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" </w:t>
      </w:r>
      <w:proofErr w:type="spellStart"/>
      <w:r w:rsidRPr="000A1959">
        <w:rPr>
          <w:sz w:val="28"/>
          <w:szCs w:val="24"/>
        </w:rPr>
        <w:t>cấp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ngoại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khóa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nhằm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nâng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cao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lượng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> 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 GD </w:t>
      </w:r>
      <w:proofErr w:type="spellStart"/>
      <w:r w:rsidRPr="000A1959">
        <w:rPr>
          <w:sz w:val="28"/>
          <w:szCs w:val="24"/>
        </w:rPr>
        <w:t>lấy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làm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trung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tâm</w:t>
      </w:r>
      <w:proofErr w:type="spellEnd"/>
      <w:r w:rsidRPr="000A1959">
        <w:rPr>
          <w:sz w:val="28"/>
          <w:szCs w:val="24"/>
        </w:rPr>
        <w:t xml:space="preserve">; Phát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trào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làm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đồ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dùng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đồ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vụ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>.</w:t>
      </w:r>
    </w:p>
    <w:p w14:paraId="6484B738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Chỉ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ngũ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làm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tốt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truyền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phụ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huynh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xây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nội</w:t>
      </w:r>
      <w:proofErr w:type="spellEnd"/>
      <w:r w:rsidRPr="000A1959">
        <w:rPr>
          <w:sz w:val="28"/>
          <w:szCs w:val="24"/>
        </w:rPr>
        <w:t xml:space="preserve"> dung </w:t>
      </w:r>
      <w:proofErr w:type="spellStart"/>
      <w:r w:rsidRPr="000A1959">
        <w:rPr>
          <w:sz w:val="28"/>
          <w:szCs w:val="24"/>
        </w:rPr>
        <w:t>tuyên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truyền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phối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cha </w:t>
      </w:r>
      <w:proofErr w:type="spellStart"/>
      <w:r w:rsidRPr="000A1959">
        <w:rPr>
          <w:sz w:val="28"/>
          <w:szCs w:val="24"/>
        </w:rPr>
        <w:t>mẹ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việc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"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mầm</w:t>
      </w:r>
      <w:proofErr w:type="spellEnd"/>
      <w:r w:rsidRPr="000A1959">
        <w:rPr>
          <w:i/>
          <w:iCs/>
          <w:sz w:val="28"/>
          <w:szCs w:val="24"/>
        </w:rPr>
        <w:t xml:space="preserve"> non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" </w:t>
      </w:r>
      <w:proofErr w:type="spellStart"/>
      <w:r w:rsidRPr="000A1959">
        <w:rPr>
          <w:sz w:val="28"/>
          <w:szCs w:val="24"/>
        </w:rPr>
        <w:t>tại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>.</w:t>
      </w:r>
    </w:p>
    <w:p w14:paraId="55A7C1A8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Tăng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rút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nghiệm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việc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nhằm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kịp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thời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tôn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kiến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giải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việc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đơn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vị</w:t>
      </w:r>
      <w:proofErr w:type="spellEnd"/>
      <w:r w:rsidRPr="000A1959">
        <w:rPr>
          <w:sz w:val="28"/>
          <w:szCs w:val="24"/>
        </w:rPr>
        <w:t>.</w:t>
      </w:r>
    </w:p>
    <w:p w14:paraId="7EC9004C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Tham </w:t>
      </w:r>
      <w:proofErr w:type="spellStart"/>
      <w:r w:rsidRPr="000A1959">
        <w:rPr>
          <w:sz w:val="28"/>
          <w:szCs w:val="24"/>
        </w:rPr>
        <w:t>mưu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cấp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ngành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đầu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tư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hỗ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phí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mua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sắm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đầu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tư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trang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bị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nhằm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tốt</w:t>
      </w:r>
      <w:proofErr w:type="spellEnd"/>
      <w:r w:rsidRPr="000A1959">
        <w:rPr>
          <w:sz w:val="28"/>
          <w:szCs w:val="24"/>
        </w:rPr>
        <w:t xml:space="preserve"> CĐ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MN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”.</w:t>
      </w:r>
    </w:p>
    <w:p w14:paraId="3372EDA8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Chỉ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xây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cụ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việc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môi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học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tập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proofErr w:type="gramStart"/>
      <w:r w:rsidRPr="000A1959">
        <w:rPr>
          <w:i/>
          <w:iCs/>
          <w:sz w:val="28"/>
          <w:szCs w:val="24"/>
        </w:rPr>
        <w:t>tâm”</w:t>
      </w:r>
      <w:r w:rsidRPr="000A1959">
        <w:rPr>
          <w:sz w:val="28"/>
          <w:szCs w:val="24"/>
        </w:rPr>
        <w:t>có</w:t>
      </w:r>
      <w:proofErr w:type="spellEnd"/>
      <w:proofErr w:type="gram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PPGD </w:t>
      </w:r>
      <w:proofErr w:type="spellStart"/>
      <w:r w:rsidRPr="000A1959">
        <w:rPr>
          <w:sz w:val="28"/>
          <w:szCs w:val="24"/>
        </w:rPr>
        <w:t>tiên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tiến</w:t>
      </w:r>
      <w:proofErr w:type="spellEnd"/>
      <w:r w:rsidRPr="000A1959">
        <w:rPr>
          <w:sz w:val="28"/>
          <w:szCs w:val="24"/>
        </w:rPr>
        <w:t xml:space="preserve"> Steam </w:t>
      </w:r>
      <w:proofErr w:type="spellStart"/>
      <w:r w:rsidRPr="000A1959">
        <w:rPr>
          <w:sz w:val="28"/>
          <w:szCs w:val="24"/>
        </w:rPr>
        <w:t>tại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>.</w:t>
      </w:r>
    </w:p>
    <w:p w14:paraId="2E5B7717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Báo </w:t>
      </w:r>
      <w:proofErr w:type="spellStart"/>
      <w:r w:rsidRPr="000A1959">
        <w:rPr>
          <w:sz w:val="28"/>
          <w:szCs w:val="24"/>
        </w:rPr>
        <w:t>cáo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khai</w:t>
      </w:r>
      <w:proofErr w:type="spellEnd"/>
      <w:r w:rsidRPr="000A1959">
        <w:rPr>
          <w:sz w:val="28"/>
          <w:szCs w:val="24"/>
        </w:rPr>
        <w:t xml:space="preserve"> Chuyên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 (</w:t>
      </w:r>
      <w:proofErr w:type="spellStart"/>
      <w:r w:rsidRPr="000A1959">
        <w:rPr>
          <w:sz w:val="28"/>
          <w:szCs w:val="24"/>
        </w:rPr>
        <w:t>cùng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thời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tổng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) </w:t>
      </w:r>
      <w:proofErr w:type="spellStart"/>
      <w:r w:rsidRPr="000A1959">
        <w:rPr>
          <w:sz w:val="28"/>
          <w:szCs w:val="24"/>
        </w:rPr>
        <w:t>gửi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Phòng</w:t>
      </w:r>
      <w:proofErr w:type="spellEnd"/>
      <w:r w:rsidRPr="000A1959">
        <w:rPr>
          <w:sz w:val="28"/>
          <w:szCs w:val="24"/>
        </w:rPr>
        <w:t xml:space="preserve"> GD&amp;ĐT Thanh </w:t>
      </w:r>
      <w:proofErr w:type="spellStart"/>
      <w:r w:rsidRPr="000A1959">
        <w:rPr>
          <w:sz w:val="28"/>
          <w:szCs w:val="24"/>
        </w:rPr>
        <w:t>Oai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định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ngành</w:t>
      </w:r>
      <w:proofErr w:type="spellEnd"/>
      <w:r w:rsidRPr="000A1959">
        <w:rPr>
          <w:sz w:val="28"/>
          <w:szCs w:val="24"/>
        </w:rPr>
        <w:t>.</w:t>
      </w:r>
    </w:p>
    <w:p w14:paraId="0AAE05E9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sz w:val="28"/>
          <w:szCs w:val="24"/>
        </w:rPr>
        <w:t xml:space="preserve">2. </w:t>
      </w:r>
      <w:proofErr w:type="spellStart"/>
      <w:r w:rsidRPr="000A1959">
        <w:rPr>
          <w:b/>
          <w:bCs/>
          <w:sz w:val="28"/>
          <w:szCs w:val="24"/>
        </w:rPr>
        <w:t>Đối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với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giáo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viên</w:t>
      </w:r>
      <w:proofErr w:type="spellEnd"/>
      <w:r w:rsidRPr="000A1959">
        <w:rPr>
          <w:b/>
          <w:bCs/>
          <w:sz w:val="28"/>
          <w:szCs w:val="24"/>
        </w:rPr>
        <w:t>:</w:t>
      </w:r>
    </w:p>
    <w:p w14:paraId="4E1C2E12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Xây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mầm</w:t>
      </w:r>
      <w:proofErr w:type="spellEnd"/>
      <w:r w:rsidRPr="000A1959">
        <w:rPr>
          <w:i/>
          <w:iCs/>
          <w:sz w:val="28"/>
          <w:szCs w:val="24"/>
        </w:rPr>
        <w:t xml:space="preserve"> non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</w:t>
      </w:r>
      <w:r w:rsidRPr="000A1959">
        <w:rPr>
          <w:sz w:val="28"/>
          <w:szCs w:val="24"/>
        </w:rPr>
        <w:t> 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từng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nhóm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từng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>.</w:t>
      </w:r>
    </w:p>
    <w:p w14:paraId="15CAE712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truyền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đồng</w:t>
      </w:r>
      <w:proofErr w:type="spellEnd"/>
      <w:r w:rsidRPr="000A1959">
        <w:rPr>
          <w:sz w:val="28"/>
          <w:szCs w:val="24"/>
        </w:rPr>
        <w:t xml:space="preserve">, cha </w:t>
      </w:r>
      <w:proofErr w:type="spellStart"/>
      <w:r w:rsidRPr="000A1959">
        <w:rPr>
          <w:sz w:val="28"/>
          <w:szCs w:val="24"/>
        </w:rPr>
        <w:t>mẹ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vị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trí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vai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trò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mầm</w:t>
      </w:r>
      <w:proofErr w:type="spellEnd"/>
      <w:r w:rsidRPr="000A1959">
        <w:rPr>
          <w:sz w:val="28"/>
          <w:szCs w:val="24"/>
        </w:rPr>
        <w:t xml:space="preserve"> non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hướng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dẫn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đình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chuẩn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bị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.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, chia </w:t>
      </w:r>
      <w:proofErr w:type="spellStart"/>
      <w:r w:rsidRPr="000A1959">
        <w:rPr>
          <w:sz w:val="28"/>
          <w:szCs w:val="24"/>
        </w:rPr>
        <w:t>sẻ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giữa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viên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cha </w:t>
      </w:r>
      <w:proofErr w:type="spellStart"/>
      <w:r w:rsidRPr="000A1959">
        <w:rPr>
          <w:sz w:val="28"/>
          <w:szCs w:val="24"/>
        </w:rPr>
        <w:t>mẹ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.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bậc</w:t>
      </w:r>
      <w:proofErr w:type="spellEnd"/>
      <w:r w:rsidRPr="000A1959">
        <w:rPr>
          <w:sz w:val="28"/>
          <w:szCs w:val="24"/>
        </w:rPr>
        <w:t xml:space="preserve"> cha </w:t>
      </w:r>
      <w:proofErr w:type="spellStart"/>
      <w:r w:rsidRPr="000A1959">
        <w:rPr>
          <w:sz w:val="28"/>
          <w:szCs w:val="24"/>
        </w:rPr>
        <w:t>mẹ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nhằm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nâng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cao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lượng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. </w:t>
      </w:r>
      <w:proofErr w:type="spellStart"/>
      <w:r w:rsidRPr="000A1959">
        <w:rPr>
          <w:sz w:val="28"/>
          <w:szCs w:val="24"/>
        </w:rPr>
        <w:t>Kịp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thời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thông</w:t>
      </w:r>
      <w:proofErr w:type="spellEnd"/>
      <w:r w:rsidRPr="000A1959">
        <w:rPr>
          <w:sz w:val="28"/>
          <w:szCs w:val="24"/>
        </w:rPr>
        <w:t xml:space="preserve"> tin </w:t>
      </w:r>
      <w:proofErr w:type="spellStart"/>
      <w:r w:rsidRPr="000A1959">
        <w:rPr>
          <w:sz w:val="28"/>
          <w:szCs w:val="24"/>
        </w:rPr>
        <w:t>đến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hoặc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.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khuyến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r w:rsidRPr="000A1959">
        <w:rPr>
          <w:sz w:val="28"/>
          <w:szCs w:val="24"/>
        </w:rPr>
        <w:lastRenderedPageBreak/>
        <w:t xml:space="preserve">chia </w:t>
      </w:r>
      <w:proofErr w:type="spellStart"/>
      <w:r w:rsidRPr="000A1959">
        <w:rPr>
          <w:sz w:val="28"/>
          <w:szCs w:val="24"/>
        </w:rPr>
        <w:t>sẻ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đặc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tâm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lí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thúc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đẩy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.</w:t>
      </w:r>
    </w:p>
    <w:p w14:paraId="7824A76A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i/>
          <w:iCs/>
          <w:sz w:val="28"/>
          <w:szCs w:val="24"/>
        </w:rPr>
        <w:t xml:space="preserve">2.1. </w:t>
      </w:r>
      <w:proofErr w:type="spellStart"/>
      <w:r w:rsidRPr="000A1959">
        <w:rPr>
          <w:b/>
          <w:bCs/>
          <w:i/>
          <w:iCs/>
          <w:sz w:val="28"/>
          <w:szCs w:val="24"/>
        </w:rPr>
        <w:t>Xây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dựng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môi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trường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giáo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dục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cho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trẻ</w:t>
      </w:r>
      <w:proofErr w:type="spellEnd"/>
      <w:r w:rsidRPr="000A1959">
        <w:rPr>
          <w:b/>
          <w:bCs/>
          <w:i/>
          <w:iCs/>
          <w:sz w:val="28"/>
          <w:szCs w:val="24"/>
        </w:rPr>
        <w:t>:</w:t>
      </w:r>
    </w:p>
    <w:p w14:paraId="7C724473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+ </w:t>
      </w:r>
      <w:proofErr w:type="spellStart"/>
      <w:r w:rsidRPr="000A1959">
        <w:rPr>
          <w:sz w:val="28"/>
          <w:szCs w:val="24"/>
        </w:rPr>
        <w:t>Đảm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bảo</w:t>
      </w:r>
      <w:proofErr w:type="spellEnd"/>
      <w:r w:rsidRPr="000A1959">
        <w:rPr>
          <w:sz w:val="28"/>
          <w:szCs w:val="24"/>
        </w:rPr>
        <w:t xml:space="preserve"> an </w:t>
      </w:r>
      <w:proofErr w:type="spellStart"/>
      <w:r w:rsidRPr="000A1959">
        <w:rPr>
          <w:sz w:val="28"/>
          <w:szCs w:val="24"/>
        </w:rPr>
        <w:t>toàn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mặt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tâm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lý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xuyên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giao</w:t>
      </w:r>
      <w:proofErr w:type="spellEnd"/>
      <w:r w:rsidRPr="000A1959">
        <w:rPr>
          <w:sz w:val="28"/>
          <w:szCs w:val="24"/>
        </w:rPr>
        <w:t> </w:t>
      </w:r>
      <w:proofErr w:type="spellStart"/>
      <w:r w:rsidRPr="000A1959">
        <w:rPr>
          <w:sz w:val="28"/>
          <w:szCs w:val="24"/>
        </w:rPr>
        <w:t>tiếp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hệ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giữa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người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xung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quanh</w:t>
      </w:r>
      <w:proofErr w:type="spellEnd"/>
      <w:r w:rsidRPr="000A1959">
        <w:rPr>
          <w:sz w:val="28"/>
          <w:szCs w:val="24"/>
        </w:rPr>
        <w:t>.</w:t>
      </w:r>
    </w:p>
    <w:p w14:paraId="7960C61F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+ </w:t>
      </w:r>
      <w:proofErr w:type="spellStart"/>
      <w:r w:rsidRPr="000A1959">
        <w:rPr>
          <w:sz w:val="28"/>
          <w:szCs w:val="24"/>
        </w:rPr>
        <w:t>Hành</w:t>
      </w:r>
      <w:proofErr w:type="spellEnd"/>
      <w:r w:rsidRPr="000A1959">
        <w:rPr>
          <w:sz w:val="28"/>
          <w:szCs w:val="24"/>
        </w:rPr>
        <w:t xml:space="preserve"> vi, </w:t>
      </w:r>
      <w:proofErr w:type="spellStart"/>
      <w:r w:rsidRPr="000A1959">
        <w:rPr>
          <w:sz w:val="28"/>
          <w:szCs w:val="24"/>
        </w:rPr>
        <w:t>cử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chỉ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lời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nói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thái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người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luôn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mẫu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noi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theo.</w:t>
      </w:r>
      <w:proofErr w:type="spellEnd"/>
    </w:p>
    <w:p w14:paraId="538EDAB3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>+ </w:t>
      </w:r>
      <w:proofErr w:type="spellStart"/>
      <w:r w:rsidRPr="000A1959">
        <w:rPr>
          <w:sz w:val="28"/>
          <w:szCs w:val="24"/>
        </w:rPr>
        <w:t>Môi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vật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ngoài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cầu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hứng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thú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Chơi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mà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học</w:t>
      </w:r>
      <w:proofErr w:type="spellEnd"/>
      <w:r w:rsidRPr="000A1959">
        <w:rPr>
          <w:i/>
          <w:iCs/>
          <w:sz w:val="28"/>
          <w:szCs w:val="24"/>
        </w:rPr>
        <w:t xml:space="preserve">, </w:t>
      </w:r>
      <w:proofErr w:type="spellStart"/>
      <w:r w:rsidRPr="000A1959">
        <w:rPr>
          <w:i/>
          <w:iCs/>
          <w:sz w:val="28"/>
          <w:szCs w:val="24"/>
        </w:rPr>
        <w:t>học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bằng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chơi</w:t>
      </w:r>
      <w:proofErr w:type="spellEnd"/>
      <w:r w:rsidRPr="000A1959">
        <w:rPr>
          <w:i/>
          <w:iCs/>
          <w:sz w:val="28"/>
          <w:szCs w:val="24"/>
        </w:rPr>
        <w:t>”,</w:t>
      </w:r>
      <w:r w:rsidRPr="000A1959">
        <w:rPr>
          <w:sz w:val="28"/>
          <w:szCs w:val="24"/>
        </w:rPr>
        <w:t> 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>.</w:t>
      </w:r>
    </w:p>
    <w:p w14:paraId="018DC1F6" w14:textId="3656992A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+ </w:t>
      </w:r>
      <w:proofErr w:type="spellStart"/>
      <w:r w:rsidRPr="000A1959">
        <w:rPr>
          <w:sz w:val="28"/>
          <w:szCs w:val="24"/>
        </w:rPr>
        <w:t>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PPGD Steam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xây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án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tập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góc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ngoài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mang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tính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mở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dễ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dàng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lựa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chọn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sử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vật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liệu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đồ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vật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đồ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hành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trải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proofErr w:type="gramStart"/>
      <w:r w:rsidRPr="000A1959">
        <w:rPr>
          <w:sz w:val="28"/>
          <w:szCs w:val="24"/>
        </w:rPr>
        <w:t>nghiệm</w:t>
      </w:r>
      <w:proofErr w:type="spellEnd"/>
      <w:r w:rsidRPr="000A1959">
        <w:rPr>
          <w:sz w:val="28"/>
          <w:szCs w:val="24"/>
        </w:rPr>
        <w:t xml:space="preserve"> .</w:t>
      </w:r>
      <w:proofErr w:type="gramEnd"/>
    </w:p>
    <w:p w14:paraId="7A28B511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+ </w:t>
      </w:r>
      <w:proofErr w:type="spellStart"/>
      <w:r w:rsidRPr="000A1959">
        <w:rPr>
          <w:sz w:val="28"/>
          <w:szCs w:val="24"/>
        </w:rPr>
        <w:t>Khuyến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nhau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trải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nghiệm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khám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nhau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diện</w:t>
      </w:r>
      <w:proofErr w:type="spellEnd"/>
      <w:r w:rsidRPr="000A1959">
        <w:rPr>
          <w:sz w:val="28"/>
          <w:szCs w:val="24"/>
        </w:rPr>
        <w:t>.</w:t>
      </w:r>
    </w:p>
    <w:p w14:paraId="1C830F2B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+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tận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cảnh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huống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thật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trải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nghiệm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khám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an toàn.</w:t>
      </w:r>
    </w:p>
    <w:p w14:paraId="53575D2A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i/>
          <w:iCs/>
          <w:sz w:val="28"/>
          <w:szCs w:val="24"/>
        </w:rPr>
        <w:t xml:space="preserve">2.2. </w:t>
      </w:r>
      <w:proofErr w:type="spellStart"/>
      <w:r w:rsidRPr="000A1959">
        <w:rPr>
          <w:b/>
          <w:bCs/>
          <w:i/>
          <w:iCs/>
          <w:sz w:val="28"/>
          <w:szCs w:val="24"/>
        </w:rPr>
        <w:t>Xây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dựng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kế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hoạch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giáo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dục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trẻ</w:t>
      </w:r>
      <w:proofErr w:type="spellEnd"/>
      <w:r w:rsidRPr="000A1959">
        <w:rPr>
          <w:b/>
          <w:bCs/>
          <w:i/>
          <w:iCs/>
          <w:sz w:val="28"/>
          <w:szCs w:val="24"/>
        </w:rPr>
        <w:t>:</w:t>
      </w:r>
    </w:p>
    <w:p w14:paraId="379ABCBF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+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GD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tiêu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phạm</w:t>
      </w:r>
      <w:proofErr w:type="spellEnd"/>
      <w:r w:rsidRPr="000A1959">
        <w:rPr>
          <w:sz w:val="28"/>
          <w:szCs w:val="24"/>
        </w:rPr>
        <w:t xml:space="preserve"> vi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nội</w:t>
      </w:r>
      <w:proofErr w:type="spellEnd"/>
      <w:r w:rsidRPr="000A1959">
        <w:rPr>
          <w:sz w:val="28"/>
          <w:szCs w:val="24"/>
        </w:rPr>
        <w:t xml:space="preserve"> dung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tuổi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nhận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>.</w:t>
      </w:r>
    </w:p>
    <w:p w14:paraId="5E787A8B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+ Các </w:t>
      </w:r>
      <w:proofErr w:type="spellStart"/>
      <w:r w:rsidRPr="000A1959">
        <w:rPr>
          <w:sz w:val="28"/>
          <w:szCs w:val="24"/>
        </w:rPr>
        <w:t>mục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tiêu</w:t>
      </w:r>
      <w:proofErr w:type="spellEnd"/>
      <w:r w:rsidRPr="000A1959">
        <w:rPr>
          <w:sz w:val="28"/>
          <w:szCs w:val="24"/>
        </w:rPr>
        <w:t xml:space="preserve"> GD </w:t>
      </w:r>
      <w:proofErr w:type="spellStart"/>
      <w:r w:rsidRPr="000A1959">
        <w:rPr>
          <w:sz w:val="28"/>
          <w:szCs w:val="24"/>
        </w:rPr>
        <w:t>phải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cụ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phản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đợi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từng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đoạn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từng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thời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khung</w:t>
      </w:r>
      <w:proofErr w:type="spellEnd"/>
      <w:r w:rsidRPr="000A1959">
        <w:rPr>
          <w:sz w:val="28"/>
          <w:szCs w:val="24"/>
        </w:rPr>
        <w:t xml:space="preserve"> GDMN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PPGD Steam.</w:t>
      </w:r>
    </w:p>
    <w:p w14:paraId="6063AEF9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+ Các </w:t>
      </w:r>
      <w:proofErr w:type="spellStart"/>
      <w:r w:rsidRPr="000A1959">
        <w:rPr>
          <w:sz w:val="28"/>
          <w:szCs w:val="24"/>
        </w:rPr>
        <w:t>nội</w:t>
      </w:r>
      <w:proofErr w:type="spellEnd"/>
      <w:r w:rsidRPr="000A1959">
        <w:rPr>
          <w:sz w:val="28"/>
          <w:szCs w:val="24"/>
        </w:rPr>
        <w:t xml:space="preserve"> dung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chỉnh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địa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phương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không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nhấn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việc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cung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cấp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đơn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lẻ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mà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hướng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coi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trọng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việc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thành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lực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.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tính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gắn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kết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một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.</w:t>
      </w:r>
    </w:p>
    <w:p w14:paraId="381AD268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+ </w:t>
      </w:r>
      <w:proofErr w:type="spellStart"/>
      <w:r w:rsidRPr="000A1959">
        <w:rPr>
          <w:sz w:val="28"/>
          <w:szCs w:val="24"/>
        </w:rPr>
        <w:t>Khuyến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vận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nhau</w:t>
      </w:r>
      <w:proofErr w:type="spellEnd"/>
      <w:r w:rsidRPr="000A1959">
        <w:rPr>
          <w:sz w:val="28"/>
          <w:szCs w:val="24"/>
        </w:rPr>
        <w:t>.</w:t>
      </w:r>
    </w:p>
    <w:p w14:paraId="43B8FF15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i/>
          <w:iCs/>
          <w:sz w:val="28"/>
          <w:szCs w:val="24"/>
        </w:rPr>
        <w:t xml:space="preserve">2.3. </w:t>
      </w:r>
      <w:proofErr w:type="spellStart"/>
      <w:r w:rsidRPr="000A1959">
        <w:rPr>
          <w:b/>
          <w:bCs/>
          <w:i/>
          <w:iCs/>
          <w:sz w:val="28"/>
          <w:szCs w:val="24"/>
        </w:rPr>
        <w:t>Tổ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chức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hoạt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động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giáo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dục</w:t>
      </w:r>
      <w:proofErr w:type="spellEnd"/>
      <w:r w:rsidRPr="000A1959">
        <w:rPr>
          <w:b/>
          <w:bCs/>
          <w:i/>
          <w:iCs/>
          <w:sz w:val="28"/>
          <w:szCs w:val="24"/>
        </w:rPr>
        <w:t>:</w:t>
      </w:r>
    </w:p>
    <w:p w14:paraId="0FF9E983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+ Linh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PPGD Steam </w:t>
      </w:r>
      <w:proofErr w:type="spellStart"/>
      <w:r w:rsidRPr="000A1959">
        <w:rPr>
          <w:sz w:val="28"/>
          <w:szCs w:val="24"/>
        </w:rPr>
        <w:t>vào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việc</w:t>
      </w:r>
      <w:proofErr w:type="spellEnd"/>
      <w:r w:rsidRPr="000A1959">
        <w:rPr>
          <w:sz w:val="28"/>
          <w:szCs w:val="24"/>
        </w:rPr>
        <w:t xml:space="preserve"> GD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khung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Bộ</w:t>
      </w:r>
      <w:proofErr w:type="spellEnd"/>
      <w:r w:rsidRPr="000A1959">
        <w:rPr>
          <w:sz w:val="28"/>
          <w:szCs w:val="24"/>
        </w:rPr>
        <w:t xml:space="preserve"> GD,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GD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lý</w:t>
      </w:r>
      <w:proofErr w:type="spellEnd"/>
      <w:r w:rsidRPr="000A1959">
        <w:rPr>
          <w:sz w:val="28"/>
          <w:szCs w:val="24"/>
        </w:rPr>
        <w:t xml:space="preserve">. </w:t>
      </w:r>
      <w:proofErr w:type="spellStart"/>
      <w:r w:rsidRPr="000A1959">
        <w:rPr>
          <w:sz w:val="28"/>
          <w:szCs w:val="24"/>
        </w:rPr>
        <w:t>Phối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lý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tính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chủ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đảm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bảo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 xml:space="preserve">“Học </w:t>
      </w:r>
      <w:proofErr w:type="spellStart"/>
      <w:r w:rsidRPr="000A1959">
        <w:rPr>
          <w:i/>
          <w:iCs/>
          <w:sz w:val="28"/>
          <w:szCs w:val="24"/>
        </w:rPr>
        <w:t>bằng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chơi</w:t>
      </w:r>
      <w:proofErr w:type="spellEnd"/>
      <w:r w:rsidRPr="000A1959">
        <w:rPr>
          <w:i/>
          <w:iCs/>
          <w:sz w:val="28"/>
          <w:szCs w:val="24"/>
        </w:rPr>
        <w:t xml:space="preserve">, </w:t>
      </w:r>
      <w:proofErr w:type="spellStart"/>
      <w:r w:rsidRPr="000A1959">
        <w:rPr>
          <w:i/>
          <w:iCs/>
          <w:sz w:val="28"/>
          <w:szCs w:val="24"/>
        </w:rPr>
        <w:t>chơi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mà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học</w:t>
      </w:r>
      <w:proofErr w:type="spellEnd"/>
      <w:r w:rsidRPr="000A1959">
        <w:rPr>
          <w:i/>
          <w:iCs/>
          <w:sz w:val="28"/>
          <w:szCs w:val="24"/>
        </w:rPr>
        <w:t>”.</w:t>
      </w:r>
    </w:p>
    <w:p w14:paraId="33B4EA48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+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chủ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trải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nghiệm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hành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trao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đổi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thảo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luận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nhóm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ra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ý </w:t>
      </w:r>
      <w:proofErr w:type="spellStart"/>
      <w:r w:rsidRPr="000A1959">
        <w:rPr>
          <w:sz w:val="28"/>
          <w:szCs w:val="24"/>
        </w:rPr>
        <w:t>kiến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nhận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xét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ý </w:t>
      </w:r>
      <w:proofErr w:type="spellStart"/>
      <w:r w:rsidRPr="000A1959">
        <w:rPr>
          <w:sz w:val="28"/>
          <w:szCs w:val="24"/>
        </w:rPr>
        <w:t>thích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mình</w:t>
      </w:r>
      <w:proofErr w:type="spellEnd"/>
      <w:r w:rsidRPr="000A1959">
        <w:rPr>
          <w:sz w:val="28"/>
          <w:szCs w:val="24"/>
        </w:rPr>
        <w:t>.</w:t>
      </w:r>
    </w:p>
    <w:p w14:paraId="05F0AB99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+ Phương </w:t>
      </w:r>
      <w:proofErr w:type="spellStart"/>
      <w:r w:rsidRPr="000A1959">
        <w:rPr>
          <w:sz w:val="28"/>
          <w:szCs w:val="24"/>
        </w:rPr>
        <w:t>pháp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hỗ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hướng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mở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rộng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tâm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khuyến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thời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đang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bị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thiếu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đặc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tâm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lý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hoặc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cảnh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khăn</w:t>
      </w:r>
      <w:proofErr w:type="spellEnd"/>
      <w:r w:rsidRPr="000A1959">
        <w:rPr>
          <w:sz w:val="28"/>
          <w:szCs w:val="24"/>
        </w:rPr>
        <w:t>.</w:t>
      </w:r>
    </w:p>
    <w:p w14:paraId="2BC99F0C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+ Thường </w:t>
      </w:r>
      <w:proofErr w:type="spellStart"/>
      <w:r w:rsidRPr="000A1959">
        <w:rPr>
          <w:sz w:val="28"/>
          <w:szCs w:val="24"/>
        </w:rPr>
        <w:t>xuyên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chú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trọng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chủ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từng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lứa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tuổi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ra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cầu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hứng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thú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từng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.</w:t>
      </w:r>
    </w:p>
    <w:p w14:paraId="258C67D7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lastRenderedPageBreak/>
        <w:t xml:space="preserve">+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bộc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riêng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mình</w:t>
      </w:r>
      <w:proofErr w:type="spellEnd"/>
      <w:r w:rsidRPr="000A1959">
        <w:rPr>
          <w:sz w:val="28"/>
          <w:szCs w:val="24"/>
        </w:rPr>
        <w:t>.</w:t>
      </w:r>
    </w:p>
    <w:p w14:paraId="6B7873D7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>+ 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khiển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hỗ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đúng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lúc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không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làm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cần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khuyến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giữa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giữa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cô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.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tư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duy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phản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biện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hành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trải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nghiệm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hiểu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bản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sửa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sai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nếu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như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làm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chưa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đúng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yêu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cô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>.</w:t>
      </w:r>
    </w:p>
    <w:p w14:paraId="2148366F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i/>
          <w:iCs/>
          <w:sz w:val="28"/>
          <w:szCs w:val="24"/>
        </w:rPr>
        <w:t xml:space="preserve">2.4. </w:t>
      </w:r>
      <w:proofErr w:type="spellStart"/>
      <w:r w:rsidRPr="000A1959">
        <w:rPr>
          <w:b/>
          <w:bCs/>
          <w:i/>
          <w:iCs/>
          <w:sz w:val="28"/>
          <w:szCs w:val="24"/>
        </w:rPr>
        <w:t>Đánh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giá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sự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phát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triển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của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trẻ</w:t>
      </w:r>
      <w:proofErr w:type="spellEnd"/>
      <w:r w:rsidRPr="000A1959">
        <w:rPr>
          <w:b/>
          <w:bCs/>
          <w:i/>
          <w:iCs/>
          <w:sz w:val="28"/>
          <w:szCs w:val="24"/>
        </w:rPr>
        <w:t>:</w:t>
      </w:r>
    </w:p>
    <w:p w14:paraId="086CB5D1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>+ 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đúng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mỗi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tôn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trọng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gì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. 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phải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sở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đổi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từng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không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vọng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nhau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>.</w:t>
      </w:r>
    </w:p>
    <w:p w14:paraId="5CFDDD8C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>+ 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từng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dựa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đạt</w:t>
      </w:r>
      <w:proofErr w:type="spellEnd"/>
      <w:r w:rsidRPr="000A1959">
        <w:rPr>
          <w:sz w:val="28"/>
          <w:szCs w:val="24"/>
        </w:rPr>
        <w:t xml:space="preserve"> so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tiêu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trên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sở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sử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xây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chỉnh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tiếp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nhu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cầu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sở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thích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nghiệm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(</w:t>
      </w:r>
      <w:proofErr w:type="spellStart"/>
      <w:r w:rsidRPr="000A1959">
        <w:rPr>
          <w:sz w:val="28"/>
          <w:szCs w:val="24"/>
        </w:rPr>
        <w:t>Không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 so </w:t>
      </w:r>
      <w:proofErr w:type="spellStart"/>
      <w:r w:rsidRPr="000A1959">
        <w:rPr>
          <w:sz w:val="28"/>
          <w:szCs w:val="24"/>
        </w:rPr>
        <w:t>sánh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giữa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).</w:t>
      </w:r>
    </w:p>
    <w:p w14:paraId="0B106DC7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+ Tôn </w:t>
      </w:r>
      <w:proofErr w:type="spellStart"/>
      <w:r w:rsidRPr="000A1959">
        <w:rPr>
          <w:sz w:val="28"/>
          <w:szCs w:val="24"/>
        </w:rPr>
        <w:t>trọng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biệt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từng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tốc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tập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riêng</w:t>
      </w:r>
      <w:proofErr w:type="spellEnd"/>
      <w:r w:rsidRPr="000A1959">
        <w:rPr>
          <w:sz w:val="28"/>
          <w:szCs w:val="24"/>
        </w:rPr>
        <w:t xml:space="preserve">. </w:t>
      </w:r>
      <w:proofErr w:type="spellStart"/>
      <w:r w:rsidRPr="000A1959">
        <w:rPr>
          <w:sz w:val="28"/>
          <w:szCs w:val="24"/>
        </w:rPr>
        <w:t>Chú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trọng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thúc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đẩy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tiềm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mỗi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.</w:t>
      </w:r>
    </w:p>
    <w:p w14:paraId="3815E448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i/>
          <w:iCs/>
          <w:sz w:val="28"/>
          <w:szCs w:val="24"/>
        </w:rPr>
        <w:t xml:space="preserve">2.5. </w:t>
      </w:r>
      <w:proofErr w:type="spellStart"/>
      <w:r w:rsidRPr="000A1959">
        <w:rPr>
          <w:b/>
          <w:bCs/>
          <w:i/>
          <w:iCs/>
          <w:sz w:val="28"/>
          <w:szCs w:val="24"/>
        </w:rPr>
        <w:t>Phối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hợp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giữa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giáo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viên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, </w:t>
      </w:r>
      <w:proofErr w:type="spellStart"/>
      <w:r w:rsidRPr="000A1959">
        <w:rPr>
          <w:b/>
          <w:bCs/>
          <w:i/>
          <w:iCs/>
          <w:sz w:val="28"/>
          <w:szCs w:val="24"/>
        </w:rPr>
        <w:t>gia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đình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và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cộng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đồng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trong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việc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thực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hiện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giáo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dục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lấy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trẻ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làm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trung</w:t>
      </w:r>
      <w:proofErr w:type="spellEnd"/>
      <w:r w:rsidRPr="000A1959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0A1959">
        <w:rPr>
          <w:b/>
          <w:bCs/>
          <w:i/>
          <w:iCs/>
          <w:sz w:val="28"/>
          <w:szCs w:val="24"/>
        </w:rPr>
        <w:t>tâm</w:t>
      </w:r>
      <w:proofErr w:type="spellEnd"/>
      <w:r w:rsidRPr="000A1959">
        <w:rPr>
          <w:b/>
          <w:bCs/>
          <w:i/>
          <w:iCs/>
          <w:sz w:val="28"/>
          <w:szCs w:val="24"/>
        </w:rPr>
        <w:t>.</w:t>
      </w:r>
    </w:p>
    <w:p w14:paraId="2BE452C2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+ </w:t>
      </w:r>
      <w:proofErr w:type="spellStart"/>
      <w:r w:rsidRPr="000A1959">
        <w:rPr>
          <w:sz w:val="28"/>
          <w:szCs w:val="24"/>
        </w:rPr>
        <w:t>Đa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truyền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đồng</w:t>
      </w:r>
      <w:proofErr w:type="spellEnd"/>
      <w:r w:rsidRPr="000A1959">
        <w:rPr>
          <w:sz w:val="28"/>
          <w:szCs w:val="24"/>
        </w:rPr>
        <w:t xml:space="preserve">, cha </w:t>
      </w:r>
      <w:proofErr w:type="spellStart"/>
      <w:r w:rsidRPr="000A1959">
        <w:rPr>
          <w:sz w:val="28"/>
          <w:szCs w:val="24"/>
        </w:rPr>
        <w:t>mẹ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vị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trí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vai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trò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GDMN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hướng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dẫn</w:t>
      </w:r>
      <w:proofErr w:type="spellEnd"/>
      <w:r w:rsidRPr="000A1959">
        <w:rPr>
          <w:sz w:val="28"/>
          <w:szCs w:val="24"/>
        </w:rPr>
        <w:t xml:space="preserve"> PH </w:t>
      </w:r>
      <w:proofErr w:type="spellStart"/>
      <w:r w:rsidRPr="000A1959">
        <w:rPr>
          <w:sz w:val="28"/>
          <w:szCs w:val="24"/>
        </w:rPr>
        <w:t>cách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đình</w:t>
      </w:r>
      <w:proofErr w:type="spellEnd"/>
      <w:r w:rsidRPr="000A1959">
        <w:rPr>
          <w:sz w:val="28"/>
          <w:szCs w:val="24"/>
        </w:rPr>
        <w:t>.</w:t>
      </w:r>
    </w:p>
    <w:p w14:paraId="6274A4EC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+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hệ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, chia </w:t>
      </w:r>
      <w:proofErr w:type="spellStart"/>
      <w:r w:rsidRPr="000A1959">
        <w:rPr>
          <w:sz w:val="28"/>
          <w:szCs w:val="24"/>
        </w:rPr>
        <w:t>sẻ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giữa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viên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cha </w:t>
      </w:r>
      <w:proofErr w:type="spellStart"/>
      <w:r w:rsidRPr="000A1959">
        <w:rPr>
          <w:sz w:val="28"/>
          <w:szCs w:val="24"/>
        </w:rPr>
        <w:t>mẹ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việc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.</w:t>
      </w:r>
    </w:p>
    <w:p w14:paraId="1E3BCF7A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+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cha </w:t>
      </w:r>
      <w:proofErr w:type="spellStart"/>
      <w:r w:rsidRPr="000A1959">
        <w:rPr>
          <w:sz w:val="28"/>
          <w:szCs w:val="24"/>
        </w:rPr>
        <w:t>mẹ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nhằm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nâng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cao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lượng</w:t>
      </w:r>
      <w:proofErr w:type="spellEnd"/>
      <w:r w:rsidRPr="000A1959">
        <w:rPr>
          <w:sz w:val="28"/>
          <w:szCs w:val="24"/>
        </w:rPr>
        <w:t xml:space="preserve"> CS&amp;GD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. </w:t>
      </w:r>
      <w:proofErr w:type="spellStart"/>
      <w:r w:rsidRPr="000A1959">
        <w:rPr>
          <w:sz w:val="28"/>
          <w:szCs w:val="24"/>
        </w:rPr>
        <w:t>Kịp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thời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thông</w:t>
      </w:r>
      <w:proofErr w:type="spellEnd"/>
      <w:r w:rsidRPr="000A1959">
        <w:rPr>
          <w:sz w:val="28"/>
          <w:szCs w:val="24"/>
        </w:rPr>
        <w:t xml:space="preserve"> tin </w:t>
      </w:r>
      <w:proofErr w:type="spellStart"/>
      <w:r w:rsidRPr="000A1959">
        <w:rPr>
          <w:sz w:val="28"/>
          <w:szCs w:val="24"/>
        </w:rPr>
        <w:t>đến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hoặc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.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khuyến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chia </w:t>
      </w:r>
      <w:proofErr w:type="spellStart"/>
      <w:r w:rsidRPr="000A1959">
        <w:rPr>
          <w:sz w:val="28"/>
          <w:szCs w:val="24"/>
        </w:rPr>
        <w:t>sẻ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đặc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tâm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lí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thúc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đẩy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.</w:t>
      </w:r>
    </w:p>
    <w:p w14:paraId="540AB401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+ </w:t>
      </w:r>
      <w:proofErr w:type="spellStart"/>
      <w:r w:rsidRPr="000A1959">
        <w:rPr>
          <w:sz w:val="28"/>
          <w:szCs w:val="24"/>
        </w:rPr>
        <w:t>Phối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đình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biệt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cảnh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khăn</w:t>
      </w:r>
      <w:proofErr w:type="spellEnd"/>
      <w:r w:rsidRPr="000A1959">
        <w:rPr>
          <w:sz w:val="28"/>
          <w:szCs w:val="24"/>
        </w:rPr>
        <w:t>.</w:t>
      </w:r>
    </w:p>
    <w:p w14:paraId="56A93863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sz w:val="28"/>
          <w:szCs w:val="24"/>
        </w:rPr>
        <w:t>IV. CÁC TIÊU CHÍ ĐỂ XÂY DỰNG TRƯỜNG MẦM NON LẤY TRẺ LÀM TRUNG TÂM:</w:t>
      </w:r>
    </w:p>
    <w:p w14:paraId="103553EE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sz w:val="28"/>
          <w:szCs w:val="24"/>
        </w:rPr>
        <w:t xml:space="preserve">1. </w:t>
      </w:r>
      <w:proofErr w:type="spellStart"/>
      <w:r w:rsidRPr="000A1959">
        <w:rPr>
          <w:b/>
          <w:bCs/>
          <w:sz w:val="28"/>
          <w:szCs w:val="24"/>
        </w:rPr>
        <w:t>Xây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dựng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môi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trường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nuôi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dưỡng</w:t>
      </w:r>
      <w:proofErr w:type="spellEnd"/>
      <w:r w:rsidRPr="000A1959">
        <w:rPr>
          <w:b/>
          <w:bCs/>
          <w:sz w:val="28"/>
          <w:szCs w:val="24"/>
        </w:rPr>
        <w:t xml:space="preserve">, </w:t>
      </w:r>
      <w:proofErr w:type="spellStart"/>
      <w:r w:rsidRPr="000A1959">
        <w:rPr>
          <w:b/>
          <w:bCs/>
          <w:sz w:val="28"/>
          <w:szCs w:val="24"/>
        </w:rPr>
        <w:t>chăm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sóc</w:t>
      </w:r>
      <w:proofErr w:type="spellEnd"/>
      <w:r w:rsidRPr="000A1959">
        <w:rPr>
          <w:b/>
          <w:bCs/>
          <w:sz w:val="28"/>
          <w:szCs w:val="24"/>
        </w:rPr>
        <w:t xml:space="preserve">, </w:t>
      </w:r>
      <w:proofErr w:type="spellStart"/>
      <w:r w:rsidRPr="000A1959">
        <w:rPr>
          <w:b/>
          <w:bCs/>
          <w:sz w:val="28"/>
          <w:szCs w:val="24"/>
        </w:rPr>
        <w:t>giáo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dục</w:t>
      </w:r>
      <w:proofErr w:type="spellEnd"/>
      <w:r w:rsidRPr="000A1959">
        <w:rPr>
          <w:b/>
          <w:bCs/>
          <w:sz w:val="28"/>
          <w:szCs w:val="24"/>
        </w:rPr>
        <w:t>.</w:t>
      </w:r>
    </w:p>
    <w:p w14:paraId="24C799D4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1.1. </w:t>
      </w:r>
      <w:proofErr w:type="spellStart"/>
      <w:r w:rsidRPr="000A1959">
        <w:rPr>
          <w:sz w:val="28"/>
          <w:szCs w:val="24"/>
        </w:rPr>
        <w:t>Đảm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bảo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gần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gũi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thiện</w:t>
      </w:r>
      <w:proofErr w:type="spellEnd"/>
      <w:r w:rsidRPr="000A1959">
        <w:rPr>
          <w:sz w:val="28"/>
          <w:szCs w:val="24"/>
        </w:rPr>
        <w:t xml:space="preserve">, </w:t>
      </w:r>
      <w:proofErr w:type="gramStart"/>
      <w:r w:rsidRPr="000A1959">
        <w:rPr>
          <w:sz w:val="28"/>
          <w:szCs w:val="24"/>
        </w:rPr>
        <w:t>an</w:t>
      </w:r>
      <w:proofErr w:type="gram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mặt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thần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xuyên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tiếp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hệ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giữa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người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xung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quanh</w:t>
      </w:r>
      <w:proofErr w:type="spellEnd"/>
      <w:r w:rsidRPr="000A1959">
        <w:rPr>
          <w:sz w:val="28"/>
          <w:szCs w:val="24"/>
        </w:rPr>
        <w:t>.</w:t>
      </w:r>
    </w:p>
    <w:p w14:paraId="5DB44458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1.2. </w:t>
      </w:r>
      <w:proofErr w:type="spellStart"/>
      <w:r w:rsidRPr="000A1959">
        <w:rPr>
          <w:sz w:val="28"/>
          <w:szCs w:val="24"/>
        </w:rPr>
        <w:t>Hành</w:t>
      </w:r>
      <w:proofErr w:type="spellEnd"/>
      <w:r w:rsidRPr="000A1959">
        <w:rPr>
          <w:sz w:val="28"/>
          <w:szCs w:val="24"/>
        </w:rPr>
        <w:t xml:space="preserve"> vi, </w:t>
      </w:r>
      <w:proofErr w:type="spellStart"/>
      <w:r w:rsidRPr="000A1959">
        <w:rPr>
          <w:sz w:val="28"/>
          <w:szCs w:val="24"/>
        </w:rPr>
        <w:t>cử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chỉ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lời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nói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thái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người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luôn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mẫu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noi</w:t>
      </w:r>
      <w:proofErr w:type="spellEnd"/>
      <w:r w:rsidRPr="000A1959">
        <w:rPr>
          <w:sz w:val="28"/>
          <w:szCs w:val="24"/>
        </w:rPr>
        <w:t xml:space="preserve"> theo.</w:t>
      </w:r>
    </w:p>
    <w:p w14:paraId="3167A3E7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1.3. </w:t>
      </w:r>
      <w:proofErr w:type="spellStart"/>
      <w:r w:rsidRPr="000A1959">
        <w:rPr>
          <w:sz w:val="28"/>
          <w:szCs w:val="24"/>
        </w:rPr>
        <w:t>Môi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vật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ngoài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giảm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thiểu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yếu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tố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nguy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mất</w:t>
      </w:r>
      <w:proofErr w:type="spellEnd"/>
      <w:r w:rsidRPr="000A1959">
        <w:rPr>
          <w:sz w:val="28"/>
          <w:szCs w:val="24"/>
        </w:rPr>
        <w:t xml:space="preserve"> an </w:t>
      </w:r>
      <w:proofErr w:type="spellStart"/>
      <w:r w:rsidRPr="000A1959">
        <w:rPr>
          <w:sz w:val="28"/>
          <w:szCs w:val="24"/>
        </w:rPr>
        <w:t>toàn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em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cầu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hứng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thú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chơi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ăn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ngủ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vệ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chơi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tế</w:t>
      </w:r>
      <w:proofErr w:type="spellEnd"/>
      <w:r w:rsidRPr="000A1959">
        <w:rPr>
          <w:sz w:val="28"/>
          <w:szCs w:val="24"/>
        </w:rPr>
        <w:t>.</w:t>
      </w:r>
    </w:p>
    <w:p w14:paraId="4C000EB9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1.4. Các </w:t>
      </w:r>
      <w:proofErr w:type="spellStart"/>
      <w:r w:rsidRPr="000A1959">
        <w:rPr>
          <w:sz w:val="28"/>
          <w:szCs w:val="24"/>
        </w:rPr>
        <w:t>khu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hướng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tận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linh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phong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phú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góc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ngoài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mang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tính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mở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dễ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dàng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lựa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chọn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sử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vật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đồ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vật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đồ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hành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trải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nghiệm</w:t>
      </w:r>
      <w:proofErr w:type="spellEnd"/>
      <w:r w:rsidRPr="000A1959">
        <w:rPr>
          <w:sz w:val="28"/>
          <w:szCs w:val="24"/>
        </w:rPr>
        <w:t>.</w:t>
      </w:r>
    </w:p>
    <w:p w14:paraId="1E3D3F3C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lastRenderedPageBreak/>
        <w:t xml:space="preserve">1.5. </w:t>
      </w:r>
      <w:proofErr w:type="spellStart"/>
      <w:r w:rsidRPr="000A1959">
        <w:rPr>
          <w:sz w:val="28"/>
          <w:szCs w:val="24"/>
        </w:rPr>
        <w:t>Khuyến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nhau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trải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nghiệm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khám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nhằm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thành</w:t>
      </w:r>
      <w:proofErr w:type="spellEnd"/>
      <w:r w:rsidRPr="000A1959">
        <w:rPr>
          <w:sz w:val="28"/>
          <w:szCs w:val="24"/>
        </w:rPr>
        <w:t xml:space="preserve"> ở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thói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quen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tốt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bảo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vệ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khỏe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giúp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thần</w:t>
      </w:r>
      <w:proofErr w:type="spellEnd"/>
      <w:r w:rsidRPr="000A1959">
        <w:rPr>
          <w:sz w:val="28"/>
          <w:szCs w:val="24"/>
        </w:rPr>
        <w:t>.</w:t>
      </w:r>
    </w:p>
    <w:p w14:paraId="5B10DC7B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1.6.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tận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cảnh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huống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trải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nghiệm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khám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an </w:t>
      </w:r>
      <w:proofErr w:type="spellStart"/>
      <w:r w:rsidRPr="000A1959">
        <w:rPr>
          <w:sz w:val="28"/>
          <w:szCs w:val="24"/>
        </w:rPr>
        <w:t>toàn</w:t>
      </w:r>
      <w:proofErr w:type="spellEnd"/>
      <w:r w:rsidRPr="000A1959">
        <w:rPr>
          <w:sz w:val="28"/>
          <w:szCs w:val="24"/>
        </w:rPr>
        <w:t>.</w:t>
      </w:r>
    </w:p>
    <w:p w14:paraId="2313E440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1.7. Bảo </w:t>
      </w:r>
      <w:proofErr w:type="spellStart"/>
      <w:r w:rsidRPr="000A1959">
        <w:rPr>
          <w:sz w:val="28"/>
          <w:szCs w:val="24"/>
        </w:rPr>
        <w:t>đảm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ĐK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bữa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tại</w:t>
      </w:r>
      <w:proofErr w:type="spellEnd"/>
      <w:r w:rsidRPr="000A1959">
        <w:rPr>
          <w:sz w:val="28"/>
          <w:szCs w:val="24"/>
        </w:rPr>
        <w:t xml:space="preserve"> CSGDMN </w:t>
      </w:r>
      <w:proofErr w:type="spellStart"/>
      <w:r w:rsidRPr="000A1959">
        <w:rPr>
          <w:sz w:val="28"/>
          <w:szCs w:val="24"/>
        </w:rPr>
        <w:t>đáp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yêu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ATTP, </w:t>
      </w:r>
      <w:proofErr w:type="spellStart"/>
      <w:r w:rsidRPr="000A1959">
        <w:rPr>
          <w:sz w:val="28"/>
          <w:szCs w:val="24"/>
        </w:rPr>
        <w:t>cân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đối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lý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thiện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nhân</w:t>
      </w:r>
      <w:proofErr w:type="spellEnd"/>
      <w:r w:rsidRPr="000A1959">
        <w:rPr>
          <w:sz w:val="28"/>
          <w:szCs w:val="24"/>
        </w:rPr>
        <w:t xml:space="preserve"> trẻ.</w:t>
      </w:r>
    </w:p>
    <w:p w14:paraId="4E22F6AA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1.8. Bảo </w:t>
      </w:r>
      <w:proofErr w:type="spellStart"/>
      <w:r w:rsidRPr="000A1959">
        <w:rPr>
          <w:sz w:val="28"/>
          <w:szCs w:val="24"/>
        </w:rPr>
        <w:t>đảm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bản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nước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sạch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vệ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cầu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khả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sử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từng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tuổi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yêu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GD;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phòng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góc</w:t>
      </w:r>
      <w:proofErr w:type="spellEnd"/>
      <w:r w:rsidRPr="000A1959">
        <w:rPr>
          <w:sz w:val="28"/>
          <w:szCs w:val="24"/>
        </w:rPr>
        <w:t xml:space="preserve"> y </w:t>
      </w:r>
      <w:proofErr w:type="spellStart"/>
      <w:r w:rsidRPr="000A1959">
        <w:rPr>
          <w:sz w:val="28"/>
          <w:szCs w:val="24"/>
        </w:rPr>
        <w:t>tế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đủ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trang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bị</w:t>
      </w:r>
      <w:proofErr w:type="spellEnd"/>
      <w:r w:rsidRPr="000A1959">
        <w:rPr>
          <w:sz w:val="28"/>
          <w:szCs w:val="24"/>
        </w:rPr>
        <w:t xml:space="preserve"> y </w:t>
      </w:r>
      <w:proofErr w:type="spellStart"/>
      <w:r w:rsidRPr="000A1959">
        <w:rPr>
          <w:sz w:val="28"/>
          <w:szCs w:val="24"/>
        </w:rPr>
        <w:t>tế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vụ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cấp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cứu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khỏe</w:t>
      </w:r>
      <w:proofErr w:type="spellEnd"/>
      <w:r w:rsidRPr="000A1959">
        <w:rPr>
          <w:sz w:val="28"/>
          <w:szCs w:val="24"/>
        </w:rPr>
        <w:t xml:space="preserve"> ban </w:t>
      </w:r>
      <w:proofErr w:type="spellStart"/>
      <w:r w:rsidRPr="000A1959">
        <w:rPr>
          <w:sz w:val="28"/>
          <w:szCs w:val="24"/>
        </w:rPr>
        <w:t>đầu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bảo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đảm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yêu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cầu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trang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bị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phòng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dịch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bệnh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định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đồ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dùng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trang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bị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hoặc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chỉnh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đặc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biệt</w:t>
      </w:r>
      <w:proofErr w:type="spellEnd"/>
      <w:r w:rsidRPr="000A1959">
        <w:rPr>
          <w:sz w:val="28"/>
          <w:szCs w:val="24"/>
        </w:rPr>
        <w:t>.</w:t>
      </w:r>
    </w:p>
    <w:p w14:paraId="5B299300" w14:textId="77777777" w:rsidR="00E5032B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sz w:val="28"/>
          <w:szCs w:val="24"/>
        </w:rPr>
        <w:t xml:space="preserve">2. </w:t>
      </w:r>
      <w:proofErr w:type="spellStart"/>
      <w:r w:rsidRPr="000A1959">
        <w:rPr>
          <w:b/>
          <w:bCs/>
          <w:sz w:val="28"/>
          <w:szCs w:val="24"/>
        </w:rPr>
        <w:t>Kế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hoạch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nuôi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dưỡng</w:t>
      </w:r>
      <w:proofErr w:type="spellEnd"/>
      <w:r w:rsidRPr="000A1959">
        <w:rPr>
          <w:b/>
          <w:bCs/>
          <w:sz w:val="28"/>
          <w:szCs w:val="24"/>
        </w:rPr>
        <w:t xml:space="preserve">, </w:t>
      </w:r>
      <w:proofErr w:type="spellStart"/>
      <w:r w:rsidRPr="000A1959">
        <w:rPr>
          <w:b/>
          <w:bCs/>
          <w:sz w:val="28"/>
          <w:szCs w:val="24"/>
        </w:rPr>
        <w:t>chăm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sóc</w:t>
      </w:r>
      <w:proofErr w:type="spellEnd"/>
      <w:r w:rsidRPr="000A1959">
        <w:rPr>
          <w:b/>
          <w:bCs/>
          <w:sz w:val="28"/>
          <w:szCs w:val="24"/>
        </w:rPr>
        <w:t xml:space="preserve">, </w:t>
      </w:r>
      <w:proofErr w:type="spellStart"/>
      <w:r w:rsidRPr="000A1959">
        <w:rPr>
          <w:b/>
          <w:bCs/>
          <w:sz w:val="28"/>
          <w:szCs w:val="24"/>
        </w:rPr>
        <w:t>giáo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dục</w:t>
      </w:r>
      <w:proofErr w:type="spellEnd"/>
      <w:r w:rsidRPr="000A1959">
        <w:rPr>
          <w:b/>
          <w:bCs/>
          <w:sz w:val="28"/>
          <w:szCs w:val="24"/>
        </w:rPr>
        <w:t>:</w:t>
      </w:r>
    </w:p>
    <w:p w14:paraId="7F758C9F" w14:textId="6B92007C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tiêu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phạm</w:t>
      </w:r>
      <w:proofErr w:type="spellEnd"/>
      <w:r w:rsidRPr="000A1959">
        <w:rPr>
          <w:sz w:val="28"/>
          <w:szCs w:val="24"/>
        </w:rPr>
        <w:t xml:space="preserve"> vi, </w:t>
      </w:r>
      <w:proofErr w:type="spellStart"/>
      <w:r w:rsidRPr="000A1959">
        <w:rPr>
          <w:sz w:val="28"/>
          <w:szCs w:val="24"/>
        </w:rPr>
        <w:t>mức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nội</w:t>
      </w:r>
      <w:proofErr w:type="spellEnd"/>
      <w:r w:rsidRPr="000A1959">
        <w:rPr>
          <w:sz w:val="28"/>
          <w:szCs w:val="24"/>
        </w:rPr>
        <w:t xml:space="preserve"> dung, </w:t>
      </w:r>
      <w:proofErr w:type="spellStart"/>
      <w:r w:rsidRPr="000A1959">
        <w:rPr>
          <w:sz w:val="28"/>
          <w:szCs w:val="24"/>
        </w:rPr>
        <w:t>phương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CS&amp;GD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cụ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>:</w:t>
      </w:r>
    </w:p>
    <w:p w14:paraId="445CBBE2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2.1.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tiêu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cụ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phản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KQ </w:t>
      </w:r>
      <w:proofErr w:type="spellStart"/>
      <w:r w:rsidRPr="000A1959">
        <w:rPr>
          <w:sz w:val="28"/>
          <w:szCs w:val="24"/>
        </w:rPr>
        <w:t>mong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đợi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đoạn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thời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trình</w:t>
      </w:r>
      <w:proofErr w:type="spellEnd"/>
      <w:r w:rsidRPr="000A1959">
        <w:rPr>
          <w:sz w:val="28"/>
          <w:szCs w:val="24"/>
        </w:rPr>
        <w:t xml:space="preserve"> GDMN.</w:t>
      </w:r>
    </w:p>
    <w:p w14:paraId="0A128F71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2.2.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nội</w:t>
      </w:r>
      <w:proofErr w:type="spellEnd"/>
      <w:r w:rsidRPr="000A1959">
        <w:rPr>
          <w:sz w:val="28"/>
          <w:szCs w:val="24"/>
        </w:rPr>
        <w:t xml:space="preserve"> dung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trình</w:t>
      </w:r>
      <w:proofErr w:type="spellEnd"/>
      <w:r w:rsidRPr="000A1959">
        <w:rPr>
          <w:sz w:val="28"/>
          <w:szCs w:val="24"/>
        </w:rPr>
        <w:t xml:space="preserve"> GDMN,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địa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phương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>/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>.</w:t>
      </w:r>
    </w:p>
    <w:p w14:paraId="5252558B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2.3.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tính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diện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coi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trọng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việc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thành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phẩm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chất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lực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kĩ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gắn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nội</w:t>
      </w:r>
      <w:proofErr w:type="spellEnd"/>
      <w:r w:rsidRPr="000A1959">
        <w:rPr>
          <w:sz w:val="28"/>
          <w:szCs w:val="24"/>
        </w:rPr>
        <w:t xml:space="preserve"> dung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 CS&amp;GD,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một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trẻ.</w:t>
      </w:r>
    </w:p>
    <w:p w14:paraId="47AC09B7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2.4. </w:t>
      </w:r>
      <w:proofErr w:type="spellStart"/>
      <w:r w:rsidRPr="000A1959">
        <w:rPr>
          <w:sz w:val="28"/>
          <w:szCs w:val="24"/>
        </w:rPr>
        <w:t>Khuyến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vận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nhau</w:t>
      </w:r>
      <w:proofErr w:type="spellEnd"/>
      <w:r w:rsidRPr="000A1959">
        <w:rPr>
          <w:sz w:val="28"/>
          <w:szCs w:val="24"/>
        </w:rPr>
        <w:t>.</w:t>
      </w:r>
    </w:p>
    <w:p w14:paraId="0C06DAC9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2.5.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đảm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bảo</w:t>
      </w:r>
      <w:proofErr w:type="spellEnd"/>
      <w:r w:rsidRPr="000A1959">
        <w:rPr>
          <w:sz w:val="28"/>
          <w:szCs w:val="24"/>
        </w:rPr>
        <w:t xml:space="preserve"> khoa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hài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hòa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giữa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chỉnh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.</w:t>
      </w:r>
    </w:p>
    <w:p w14:paraId="68C1E10C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2.6. </w:t>
      </w:r>
      <w:proofErr w:type="spellStart"/>
      <w:r w:rsidRPr="000A1959">
        <w:rPr>
          <w:sz w:val="28"/>
          <w:szCs w:val="24"/>
        </w:rPr>
        <w:t>Đảm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bảo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sẵn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sàng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dịch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bệnh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hoặc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huống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khẩn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cấp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xảy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ra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CS GDMN.</w:t>
      </w:r>
    </w:p>
    <w:p w14:paraId="57C74A26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sz w:val="28"/>
          <w:szCs w:val="24"/>
        </w:rPr>
        <w:t xml:space="preserve">3. </w:t>
      </w:r>
      <w:proofErr w:type="spellStart"/>
      <w:r w:rsidRPr="000A1959">
        <w:rPr>
          <w:b/>
          <w:bCs/>
          <w:sz w:val="28"/>
          <w:szCs w:val="24"/>
        </w:rPr>
        <w:t>Tổ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chức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hoạt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động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nuôi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dưỡng</w:t>
      </w:r>
      <w:proofErr w:type="spellEnd"/>
      <w:r w:rsidRPr="000A1959">
        <w:rPr>
          <w:b/>
          <w:bCs/>
          <w:sz w:val="28"/>
          <w:szCs w:val="24"/>
        </w:rPr>
        <w:t xml:space="preserve">, </w:t>
      </w:r>
      <w:proofErr w:type="spellStart"/>
      <w:r w:rsidRPr="000A1959">
        <w:rPr>
          <w:b/>
          <w:bCs/>
          <w:sz w:val="28"/>
          <w:szCs w:val="24"/>
        </w:rPr>
        <w:t>chăm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sóc</w:t>
      </w:r>
      <w:proofErr w:type="spellEnd"/>
      <w:r w:rsidRPr="000A1959">
        <w:rPr>
          <w:b/>
          <w:bCs/>
          <w:sz w:val="28"/>
          <w:szCs w:val="24"/>
        </w:rPr>
        <w:t xml:space="preserve">, </w:t>
      </w:r>
      <w:proofErr w:type="spellStart"/>
      <w:r w:rsidRPr="000A1959">
        <w:rPr>
          <w:b/>
          <w:bCs/>
          <w:sz w:val="28"/>
          <w:szCs w:val="24"/>
        </w:rPr>
        <w:t>giáo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>:</w:t>
      </w:r>
    </w:p>
    <w:p w14:paraId="24515E58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3.1. </w:t>
      </w:r>
      <w:proofErr w:type="spellStart"/>
      <w:r w:rsidRPr="000A1959">
        <w:rPr>
          <w:sz w:val="28"/>
          <w:szCs w:val="24"/>
        </w:rPr>
        <w:t>Phối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lý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tăng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tính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chủ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đảm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bảo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học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bằng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chơi</w:t>
      </w:r>
      <w:proofErr w:type="spellEnd"/>
      <w:r w:rsidRPr="000A1959">
        <w:rPr>
          <w:i/>
          <w:iCs/>
          <w:sz w:val="28"/>
          <w:szCs w:val="24"/>
        </w:rPr>
        <w:t xml:space="preserve">, </w:t>
      </w:r>
      <w:proofErr w:type="spellStart"/>
      <w:r w:rsidRPr="000A1959">
        <w:rPr>
          <w:i/>
          <w:iCs/>
          <w:sz w:val="28"/>
          <w:szCs w:val="24"/>
        </w:rPr>
        <w:t>chơi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mà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học</w:t>
      </w:r>
      <w:proofErr w:type="spellEnd"/>
      <w:r w:rsidRPr="000A1959">
        <w:rPr>
          <w:i/>
          <w:iCs/>
          <w:sz w:val="28"/>
          <w:szCs w:val="24"/>
        </w:rPr>
        <w:t>”</w:t>
      </w:r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tiếp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cận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trải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nghiệm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xử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trí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huống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xảy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ra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ngày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bộc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riêng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mình</w:t>
      </w:r>
      <w:proofErr w:type="spellEnd"/>
      <w:r w:rsidRPr="000A1959">
        <w:rPr>
          <w:sz w:val="28"/>
          <w:szCs w:val="24"/>
        </w:rPr>
        <w:t>.</w:t>
      </w:r>
    </w:p>
    <w:p w14:paraId="784625F4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3.2. </w:t>
      </w:r>
      <w:proofErr w:type="spellStart"/>
      <w:r w:rsidRPr="000A1959">
        <w:rPr>
          <w:sz w:val="28"/>
          <w:szCs w:val="24"/>
        </w:rPr>
        <w:t>Chú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trọng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chủ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từng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lứa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tuổi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ra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cầu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hứng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thú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từng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tôn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trọng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biệt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đặc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sở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thích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thói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quen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từng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khích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lệ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huy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lập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tự</w:t>
      </w:r>
      <w:proofErr w:type="spellEnd"/>
      <w:r w:rsidRPr="000A1959">
        <w:rPr>
          <w:sz w:val="28"/>
          <w:szCs w:val="24"/>
        </w:rPr>
        <w:t xml:space="preserve"> tin, </w:t>
      </w:r>
      <w:proofErr w:type="spellStart"/>
      <w:r w:rsidRPr="000A1959">
        <w:rPr>
          <w:sz w:val="28"/>
          <w:szCs w:val="24"/>
        </w:rPr>
        <w:t>sáng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tư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duy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phản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biện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cá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hóa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thiếu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hoặc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cảnh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khăn</w:t>
      </w:r>
      <w:proofErr w:type="spellEnd"/>
      <w:r w:rsidRPr="000A1959">
        <w:rPr>
          <w:sz w:val="28"/>
          <w:szCs w:val="24"/>
        </w:rPr>
        <w:t>.</w:t>
      </w:r>
    </w:p>
    <w:p w14:paraId="2096193C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3.3.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hướng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dẫn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hỗ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đúng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lúc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không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làm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bảo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đảm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em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tâm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mọi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lúc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mọi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nào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bị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bỏ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phía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sau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thoải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mái</w:t>
      </w:r>
      <w:proofErr w:type="spellEnd"/>
      <w:r w:rsidRPr="000A1959">
        <w:rPr>
          <w:sz w:val="28"/>
          <w:szCs w:val="24"/>
        </w:rPr>
        <w:t xml:space="preserve">, </w:t>
      </w:r>
      <w:proofErr w:type="gramStart"/>
      <w:r w:rsidRPr="000A1959">
        <w:rPr>
          <w:sz w:val="28"/>
          <w:szCs w:val="24"/>
        </w:rPr>
        <w:t>an</w:t>
      </w:r>
      <w:proofErr w:type="gram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khuyến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giữa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.</w:t>
      </w:r>
    </w:p>
    <w:p w14:paraId="1CFABB9E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lastRenderedPageBreak/>
        <w:t xml:space="preserve">3.4. Thường </w:t>
      </w:r>
      <w:proofErr w:type="spellStart"/>
      <w:r w:rsidRPr="000A1959">
        <w:rPr>
          <w:sz w:val="28"/>
          <w:szCs w:val="24"/>
        </w:rPr>
        <w:t>xuyên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ghép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nội</w:t>
      </w:r>
      <w:proofErr w:type="spellEnd"/>
      <w:r w:rsidRPr="000A1959">
        <w:rPr>
          <w:sz w:val="28"/>
          <w:szCs w:val="24"/>
        </w:rPr>
        <w:t xml:space="preserve"> dung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sức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khỏe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ngày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địa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nhằm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thành</w:t>
      </w:r>
      <w:proofErr w:type="spellEnd"/>
      <w:r w:rsidRPr="000A1959">
        <w:rPr>
          <w:sz w:val="28"/>
          <w:szCs w:val="24"/>
        </w:rPr>
        <w:t xml:space="preserve"> ở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vụ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bảo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vệ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khỏe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thói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quen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uống</w:t>
      </w:r>
      <w:proofErr w:type="spellEnd"/>
      <w:r w:rsidRPr="000A1959">
        <w:rPr>
          <w:sz w:val="28"/>
          <w:szCs w:val="24"/>
        </w:rPr>
        <w:t xml:space="preserve"> khoa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lành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mạnh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lồng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ghép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vận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phối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vận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suy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thừa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cân</w:t>
      </w:r>
      <w:proofErr w:type="spellEnd"/>
      <w:r w:rsidRPr="000A1959">
        <w:rPr>
          <w:sz w:val="28"/>
          <w:szCs w:val="24"/>
        </w:rPr>
        <w:t xml:space="preserve"> - </w:t>
      </w:r>
      <w:proofErr w:type="spellStart"/>
      <w:r w:rsidRPr="000A1959">
        <w:rPr>
          <w:sz w:val="28"/>
          <w:szCs w:val="24"/>
        </w:rPr>
        <w:t>béo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phì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lồng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ghép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nội</w:t>
      </w:r>
      <w:proofErr w:type="spellEnd"/>
      <w:r w:rsidRPr="000A1959">
        <w:rPr>
          <w:sz w:val="28"/>
          <w:szCs w:val="24"/>
        </w:rPr>
        <w:t xml:space="preserve"> dung </w:t>
      </w:r>
      <w:proofErr w:type="spellStart"/>
      <w:r w:rsidRPr="000A1959">
        <w:rPr>
          <w:sz w:val="28"/>
          <w:szCs w:val="24"/>
        </w:rPr>
        <w:t>phòng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chống</w:t>
      </w:r>
      <w:proofErr w:type="spellEnd"/>
      <w:r w:rsidRPr="000A1959">
        <w:rPr>
          <w:sz w:val="28"/>
          <w:szCs w:val="24"/>
        </w:rPr>
        <w:t xml:space="preserve"> tai </w:t>
      </w:r>
      <w:proofErr w:type="spellStart"/>
      <w:r w:rsidRPr="000A1959">
        <w:rPr>
          <w:sz w:val="28"/>
          <w:szCs w:val="24"/>
        </w:rPr>
        <w:t>nạn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.</w:t>
      </w:r>
    </w:p>
    <w:p w14:paraId="52F9719F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3.5. </w:t>
      </w:r>
      <w:proofErr w:type="spellStart"/>
      <w:r w:rsidRPr="000A1959">
        <w:rPr>
          <w:sz w:val="28"/>
          <w:szCs w:val="24"/>
        </w:rPr>
        <w:t>Khuyến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tận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sẵn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địa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phương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tại</w:t>
      </w:r>
      <w:proofErr w:type="spellEnd"/>
      <w:r w:rsidRPr="000A1959">
        <w:rPr>
          <w:sz w:val="28"/>
          <w:szCs w:val="24"/>
        </w:rPr>
        <w:t xml:space="preserve"> CS GDMN </w:t>
      </w:r>
      <w:proofErr w:type="spellStart"/>
      <w:r w:rsidRPr="000A1959">
        <w:rPr>
          <w:sz w:val="28"/>
          <w:szCs w:val="24"/>
        </w:rPr>
        <w:t>nhằm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thúc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đẩy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cầu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khả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.</w:t>
      </w:r>
    </w:p>
    <w:p w14:paraId="6B74520B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sz w:val="28"/>
          <w:szCs w:val="24"/>
        </w:rPr>
        <w:t xml:space="preserve">4. </w:t>
      </w:r>
      <w:proofErr w:type="spellStart"/>
      <w:r w:rsidRPr="000A1959">
        <w:rPr>
          <w:b/>
          <w:bCs/>
          <w:sz w:val="28"/>
          <w:szCs w:val="24"/>
        </w:rPr>
        <w:t>Đánh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giá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sự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phát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triển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của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trẻ</w:t>
      </w:r>
      <w:proofErr w:type="spellEnd"/>
      <w:r w:rsidRPr="000A1959">
        <w:rPr>
          <w:b/>
          <w:bCs/>
          <w:sz w:val="28"/>
          <w:szCs w:val="24"/>
        </w:rPr>
        <w:t>:</w:t>
      </w:r>
    </w:p>
    <w:p w14:paraId="3B2B701A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4.1. 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đúng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mỗi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tôn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trọng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gì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phải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sở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đổi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từng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không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vọng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nhau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.</w:t>
      </w:r>
    </w:p>
    <w:p w14:paraId="61455229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4.2. 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từng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đạt</w:t>
      </w:r>
      <w:proofErr w:type="spellEnd"/>
      <w:r w:rsidRPr="000A1959">
        <w:rPr>
          <w:sz w:val="28"/>
          <w:szCs w:val="24"/>
        </w:rPr>
        <w:t xml:space="preserve"> so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tiêu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đợi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cao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nặng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sử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xây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chỉnh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nhu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cầu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sở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thích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nghiệm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(</w:t>
      </w:r>
      <w:proofErr w:type="spellStart"/>
      <w:r w:rsidRPr="000A1959">
        <w:rPr>
          <w:sz w:val="28"/>
          <w:szCs w:val="24"/>
        </w:rPr>
        <w:t>Không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 so </w:t>
      </w:r>
      <w:proofErr w:type="spellStart"/>
      <w:r w:rsidRPr="000A1959">
        <w:rPr>
          <w:sz w:val="28"/>
          <w:szCs w:val="24"/>
        </w:rPr>
        <w:t>sánh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giữa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).</w:t>
      </w:r>
    </w:p>
    <w:p w14:paraId="2323574C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4.3. Tôn </w:t>
      </w:r>
      <w:proofErr w:type="spellStart"/>
      <w:r w:rsidRPr="000A1959">
        <w:rPr>
          <w:sz w:val="28"/>
          <w:szCs w:val="24"/>
        </w:rPr>
        <w:t>trọng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biệt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mỗi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tốc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tập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riêng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đảm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bảo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bằng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chú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trọng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thúc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đẩy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tiềm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mỗi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.</w:t>
      </w:r>
    </w:p>
    <w:p w14:paraId="666C8F64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sz w:val="28"/>
          <w:szCs w:val="24"/>
        </w:rPr>
        <w:t xml:space="preserve">5. </w:t>
      </w:r>
      <w:proofErr w:type="spellStart"/>
      <w:r w:rsidRPr="000A1959">
        <w:rPr>
          <w:b/>
          <w:bCs/>
          <w:sz w:val="28"/>
          <w:szCs w:val="24"/>
        </w:rPr>
        <w:t>Sự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phối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hợp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giữa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nhà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trường</w:t>
      </w:r>
      <w:proofErr w:type="spellEnd"/>
      <w:r w:rsidRPr="000A1959">
        <w:rPr>
          <w:b/>
          <w:bCs/>
          <w:sz w:val="28"/>
          <w:szCs w:val="24"/>
        </w:rPr>
        <w:t xml:space="preserve">, cha </w:t>
      </w:r>
      <w:proofErr w:type="spellStart"/>
      <w:r w:rsidRPr="000A1959">
        <w:rPr>
          <w:b/>
          <w:bCs/>
          <w:sz w:val="28"/>
          <w:szCs w:val="24"/>
        </w:rPr>
        <w:t>mẹ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và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cộng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đồng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trong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nuôi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dưỡng</w:t>
      </w:r>
      <w:proofErr w:type="spellEnd"/>
      <w:r w:rsidRPr="000A1959">
        <w:rPr>
          <w:b/>
          <w:bCs/>
          <w:sz w:val="28"/>
          <w:szCs w:val="24"/>
        </w:rPr>
        <w:t xml:space="preserve">, </w:t>
      </w:r>
      <w:proofErr w:type="spellStart"/>
      <w:r w:rsidRPr="000A1959">
        <w:rPr>
          <w:b/>
          <w:bCs/>
          <w:sz w:val="28"/>
          <w:szCs w:val="24"/>
        </w:rPr>
        <w:t>chăm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sóc</w:t>
      </w:r>
      <w:proofErr w:type="spellEnd"/>
      <w:r w:rsidRPr="000A1959">
        <w:rPr>
          <w:b/>
          <w:bCs/>
          <w:sz w:val="28"/>
          <w:szCs w:val="24"/>
        </w:rPr>
        <w:t xml:space="preserve">, </w:t>
      </w:r>
      <w:proofErr w:type="spellStart"/>
      <w:r w:rsidRPr="000A1959">
        <w:rPr>
          <w:b/>
          <w:bCs/>
          <w:sz w:val="28"/>
          <w:szCs w:val="24"/>
        </w:rPr>
        <w:t>giáo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dục</w:t>
      </w:r>
      <w:proofErr w:type="spellEnd"/>
      <w:r w:rsidRPr="000A1959">
        <w:rPr>
          <w:b/>
          <w:bCs/>
          <w:sz w:val="28"/>
          <w:szCs w:val="24"/>
        </w:rPr>
        <w:t xml:space="preserve"> </w:t>
      </w:r>
      <w:proofErr w:type="spellStart"/>
      <w:r w:rsidRPr="000A1959">
        <w:rPr>
          <w:b/>
          <w:bCs/>
          <w:sz w:val="28"/>
          <w:szCs w:val="24"/>
        </w:rPr>
        <w:t>trẻ</w:t>
      </w:r>
      <w:proofErr w:type="spellEnd"/>
      <w:r w:rsidRPr="000A1959">
        <w:rPr>
          <w:b/>
          <w:bCs/>
          <w:sz w:val="28"/>
          <w:szCs w:val="24"/>
        </w:rPr>
        <w:t>:</w:t>
      </w:r>
    </w:p>
    <w:p w14:paraId="07097B3C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5.1. </w:t>
      </w:r>
      <w:proofErr w:type="spellStart"/>
      <w:r w:rsidRPr="000A1959">
        <w:rPr>
          <w:sz w:val="28"/>
          <w:szCs w:val="24"/>
        </w:rPr>
        <w:t>Đa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truyền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đồng</w:t>
      </w:r>
      <w:proofErr w:type="spellEnd"/>
      <w:r w:rsidRPr="000A1959">
        <w:rPr>
          <w:sz w:val="28"/>
          <w:szCs w:val="24"/>
        </w:rPr>
        <w:t xml:space="preserve">, cha </w:t>
      </w:r>
      <w:proofErr w:type="spellStart"/>
      <w:r w:rsidRPr="000A1959">
        <w:rPr>
          <w:sz w:val="28"/>
          <w:szCs w:val="24"/>
        </w:rPr>
        <w:t>mẹ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vị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trí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vai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trò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GDMN,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lấy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làm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trung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tâm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hướng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dẫn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đình</w:t>
      </w:r>
      <w:proofErr w:type="spellEnd"/>
      <w:r w:rsidRPr="000A1959">
        <w:rPr>
          <w:sz w:val="28"/>
          <w:szCs w:val="24"/>
        </w:rPr>
        <w:t>.</w:t>
      </w:r>
    </w:p>
    <w:p w14:paraId="2EAF42A5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5.2.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hệ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, chia </w:t>
      </w:r>
      <w:proofErr w:type="spellStart"/>
      <w:r w:rsidRPr="000A1959">
        <w:rPr>
          <w:sz w:val="28"/>
          <w:szCs w:val="24"/>
        </w:rPr>
        <w:t>sẻ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giữa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viên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, cha </w:t>
      </w:r>
      <w:proofErr w:type="spellStart"/>
      <w:r w:rsidRPr="000A1959">
        <w:rPr>
          <w:sz w:val="28"/>
          <w:szCs w:val="24"/>
        </w:rPr>
        <w:t>mẹ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>.</w:t>
      </w:r>
    </w:p>
    <w:p w14:paraId="6FB945D4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5.3.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thu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hút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cha </w:t>
      </w:r>
      <w:proofErr w:type="spellStart"/>
      <w:r w:rsidRPr="000A1959">
        <w:rPr>
          <w:sz w:val="28"/>
          <w:szCs w:val="24"/>
        </w:rPr>
        <w:t>mẹ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CS GDMN </w:t>
      </w:r>
      <w:proofErr w:type="spellStart"/>
      <w:r w:rsidRPr="000A1959">
        <w:rPr>
          <w:sz w:val="28"/>
          <w:szCs w:val="24"/>
        </w:rPr>
        <w:t>nhằm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nâng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cao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lượng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kịp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thời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thông</w:t>
      </w:r>
      <w:proofErr w:type="spellEnd"/>
      <w:r w:rsidRPr="000A1959">
        <w:rPr>
          <w:sz w:val="28"/>
          <w:szCs w:val="24"/>
        </w:rPr>
        <w:t xml:space="preserve"> tin </w:t>
      </w:r>
      <w:proofErr w:type="spellStart"/>
      <w:r w:rsidRPr="000A1959">
        <w:rPr>
          <w:sz w:val="28"/>
          <w:szCs w:val="24"/>
        </w:rPr>
        <w:t>đến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hoặc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khuyến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chia </w:t>
      </w:r>
      <w:proofErr w:type="spellStart"/>
      <w:r w:rsidRPr="000A1959">
        <w:rPr>
          <w:sz w:val="28"/>
          <w:szCs w:val="24"/>
        </w:rPr>
        <w:t>sẻ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đặc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tâm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sinh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lý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nhất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thúc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đẩy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bộ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trẻ.</w:t>
      </w:r>
    </w:p>
    <w:p w14:paraId="62250C77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5.4. </w:t>
      </w:r>
      <w:proofErr w:type="spellStart"/>
      <w:r w:rsidRPr="000A1959">
        <w:rPr>
          <w:sz w:val="28"/>
          <w:szCs w:val="24"/>
        </w:rPr>
        <w:t>Phối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đình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CS&amp;GD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cảnh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khăn</w:t>
      </w:r>
      <w:proofErr w:type="spellEnd"/>
      <w:r w:rsidRPr="000A1959">
        <w:rPr>
          <w:sz w:val="28"/>
          <w:szCs w:val="24"/>
        </w:rPr>
        <w:t>;</w:t>
      </w:r>
    </w:p>
    <w:p w14:paraId="1D791F2E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5.5. Huy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xây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an </w:t>
      </w:r>
      <w:proofErr w:type="spellStart"/>
      <w:r w:rsidRPr="000A1959">
        <w:rPr>
          <w:sz w:val="28"/>
          <w:szCs w:val="24"/>
        </w:rPr>
        <w:t>toàn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phòng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dịch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bệnh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CS GDMN.</w:t>
      </w:r>
    </w:p>
    <w:p w14:paraId="70B6944F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b/>
          <w:bCs/>
          <w:sz w:val="28"/>
          <w:szCs w:val="24"/>
        </w:rPr>
        <w:t>V. TỔ CHỨC THỰC HIỆN CHUYÊN ĐỀ:</w:t>
      </w:r>
    </w:p>
    <w:p w14:paraId="5F51D3B9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Ban </w:t>
      </w:r>
      <w:proofErr w:type="spellStart"/>
      <w:r w:rsidRPr="000A1959">
        <w:rPr>
          <w:sz w:val="28"/>
          <w:szCs w:val="24"/>
        </w:rPr>
        <w:t>giám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thống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nhất</w:t>
      </w:r>
      <w:proofErr w:type="spellEnd"/>
      <w:r w:rsidRPr="000A1959">
        <w:rPr>
          <w:sz w:val="28"/>
          <w:szCs w:val="24"/>
        </w:rPr>
        <w:t xml:space="preserve"> XD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khai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Chuyên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MN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 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 2024 - 2025.</w:t>
      </w:r>
    </w:p>
    <w:p w14:paraId="4AE93667" w14:textId="64D8E54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Chỉ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đạo</w:t>
      </w:r>
      <w:proofErr w:type="spellEnd"/>
      <w:r w:rsidRPr="000A1959">
        <w:rPr>
          <w:sz w:val="28"/>
          <w:szCs w:val="24"/>
        </w:rPr>
        <w:t xml:space="preserve"> XD </w:t>
      </w:r>
      <w:proofErr w:type="spellStart"/>
      <w:r w:rsidRPr="000A1959">
        <w:rPr>
          <w:sz w:val="28"/>
          <w:szCs w:val="24"/>
        </w:rPr>
        <w:t>mô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> A</w:t>
      </w:r>
      <w:r w:rsidR="00E5032B">
        <w:rPr>
          <w:sz w:val="28"/>
          <w:szCs w:val="24"/>
        </w:rPr>
        <w:t>1</w:t>
      </w:r>
      <w:r w:rsidRPr="000A1959">
        <w:rPr>
          <w:sz w:val="28"/>
          <w:szCs w:val="24"/>
        </w:rPr>
        <w:t>,</w:t>
      </w:r>
      <w:r w:rsidR="00E5032B">
        <w:rPr>
          <w:sz w:val="28"/>
          <w:szCs w:val="24"/>
        </w:rPr>
        <w:t xml:space="preserve"> </w:t>
      </w:r>
      <w:r w:rsidRPr="000A1959">
        <w:rPr>
          <w:sz w:val="28"/>
          <w:szCs w:val="24"/>
        </w:rPr>
        <w:t>A</w:t>
      </w:r>
      <w:r w:rsidR="00E5032B">
        <w:rPr>
          <w:sz w:val="28"/>
          <w:szCs w:val="24"/>
        </w:rPr>
        <w:t>2</w:t>
      </w:r>
      <w:r w:rsidRPr="000A1959">
        <w:rPr>
          <w:sz w:val="28"/>
          <w:szCs w:val="24"/>
        </w:rPr>
        <w:t>,</w:t>
      </w:r>
      <w:r w:rsidR="00E5032B">
        <w:rPr>
          <w:sz w:val="28"/>
          <w:szCs w:val="24"/>
        </w:rPr>
        <w:t xml:space="preserve"> </w:t>
      </w:r>
      <w:r w:rsidRPr="000A1959">
        <w:rPr>
          <w:sz w:val="28"/>
          <w:szCs w:val="24"/>
        </w:rPr>
        <w:t>B</w:t>
      </w:r>
      <w:r w:rsidR="00E5032B">
        <w:rPr>
          <w:sz w:val="28"/>
          <w:szCs w:val="24"/>
        </w:rPr>
        <w:t>2</w:t>
      </w:r>
      <w:r w:rsidRPr="000A1959">
        <w:rPr>
          <w:sz w:val="28"/>
          <w:szCs w:val="24"/>
        </w:rPr>
        <w:t>,</w:t>
      </w:r>
      <w:r w:rsidR="00E5032B">
        <w:rPr>
          <w:sz w:val="28"/>
          <w:szCs w:val="24"/>
        </w:rPr>
        <w:t xml:space="preserve"> C1</w:t>
      </w:r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r w:rsidR="00E5032B">
        <w:rPr>
          <w:sz w:val="28"/>
          <w:szCs w:val="24"/>
        </w:rPr>
        <w:t>D</w:t>
      </w:r>
      <w:r w:rsidRPr="000A1959">
        <w:rPr>
          <w:sz w:val="28"/>
          <w:szCs w:val="24"/>
        </w:rPr>
        <w:t>3 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 xml:space="preserve"> "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MN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”.</w:t>
      </w:r>
    </w:p>
    <w:p w14:paraId="6153872F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Lựa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chọn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xây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ngũ</w:t>
      </w:r>
      <w:proofErr w:type="spellEnd"/>
      <w:r w:rsidRPr="000A1959">
        <w:rPr>
          <w:sz w:val="28"/>
          <w:szCs w:val="24"/>
        </w:rPr>
        <w:t xml:space="preserve"> GV </w:t>
      </w:r>
      <w:proofErr w:type="spellStart"/>
      <w:r w:rsidRPr="000A1959">
        <w:rPr>
          <w:sz w:val="28"/>
          <w:szCs w:val="24"/>
        </w:rPr>
        <w:t>cốt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tập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huấn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 xml:space="preserve"> do </w:t>
      </w:r>
      <w:proofErr w:type="spellStart"/>
      <w:r w:rsidRPr="000A1959">
        <w:rPr>
          <w:sz w:val="28"/>
          <w:szCs w:val="24"/>
        </w:rPr>
        <w:t>Sở</w:t>
      </w:r>
      <w:proofErr w:type="spellEnd"/>
      <w:r w:rsidRPr="000A1959">
        <w:rPr>
          <w:sz w:val="28"/>
          <w:szCs w:val="24"/>
        </w:rPr>
        <w:t xml:space="preserve"> GD&amp;ĐT Hà </w:t>
      </w:r>
      <w:proofErr w:type="spellStart"/>
      <w:r w:rsidRPr="000A1959">
        <w:rPr>
          <w:sz w:val="28"/>
          <w:szCs w:val="24"/>
        </w:rPr>
        <w:t>Nội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Phòng</w:t>
      </w:r>
      <w:proofErr w:type="spellEnd"/>
      <w:r w:rsidRPr="000A1959">
        <w:rPr>
          <w:sz w:val="28"/>
          <w:szCs w:val="24"/>
        </w:rPr>
        <w:t xml:space="preserve"> GD&amp;ĐT Thanh </w:t>
      </w:r>
      <w:proofErr w:type="spellStart"/>
      <w:r w:rsidRPr="000A1959">
        <w:rPr>
          <w:sz w:val="28"/>
          <w:szCs w:val="24"/>
        </w:rPr>
        <w:t>Oai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công</w:t>
      </w:r>
      <w:proofErr w:type="spellEnd"/>
      <w:r w:rsidRPr="000A1959">
        <w:rPr>
          <w:sz w:val="28"/>
          <w:szCs w:val="24"/>
        </w:rPr>
        <w:t xml:space="preserve"> GV,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khai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xây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dựng</w:t>
      </w:r>
      <w:proofErr w:type="spellEnd"/>
      <w:r w:rsidRPr="000A1959">
        <w:rPr>
          <w:sz w:val="28"/>
          <w:szCs w:val="24"/>
        </w:rPr>
        <w:t xml:space="preserve"> Chuyên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100% GV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dự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sau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tiếp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>.</w:t>
      </w:r>
    </w:p>
    <w:p w14:paraId="2DC13DF3" w14:textId="766D8365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lastRenderedPageBreak/>
        <w:t xml:space="preserve">- </w:t>
      </w:r>
      <w:proofErr w:type="spellStart"/>
      <w:r w:rsidRPr="000A1959">
        <w:rPr>
          <w:sz w:val="28"/>
          <w:szCs w:val="24"/>
        </w:rPr>
        <w:t>Đẩy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truyền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thông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truyền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biến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nội</w:t>
      </w:r>
      <w:proofErr w:type="spellEnd"/>
      <w:r w:rsidRPr="000A1959">
        <w:rPr>
          <w:sz w:val="28"/>
          <w:szCs w:val="24"/>
        </w:rPr>
        <w:t xml:space="preserve"> dung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nâng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cao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nhận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ý </w:t>
      </w:r>
      <w:proofErr w:type="spellStart"/>
      <w:r w:rsidRPr="000A1959">
        <w:rPr>
          <w:sz w:val="28"/>
          <w:szCs w:val="24"/>
        </w:rPr>
        <w:t>nghĩa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tầm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trọng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CĐ </w:t>
      </w:r>
      <w:proofErr w:type="spellStart"/>
      <w:r w:rsidRPr="000A1959">
        <w:rPr>
          <w:sz w:val="28"/>
          <w:szCs w:val="24"/>
        </w:rPr>
        <w:t>huy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nguồn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hợp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pháp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cùng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gia</w:t>
      </w:r>
      <w:proofErr w:type="spellEnd"/>
      <w:r w:rsidRPr="000A1959">
        <w:rPr>
          <w:sz w:val="28"/>
          <w:szCs w:val="24"/>
        </w:rPr>
        <w:t xml:space="preserve"> XD Chuyên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MN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 </w:t>
      </w:r>
      <w:proofErr w:type="spellStart"/>
      <w:r w:rsidRPr="000A1959">
        <w:rPr>
          <w:sz w:val="28"/>
          <w:szCs w:val="24"/>
        </w:rPr>
        <w:t>giai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đoạn</w:t>
      </w:r>
      <w:proofErr w:type="spellEnd"/>
      <w:r w:rsidRPr="000A1959">
        <w:rPr>
          <w:sz w:val="28"/>
          <w:szCs w:val="24"/>
        </w:rPr>
        <w:t xml:space="preserve"> 2021- 2025. </w:t>
      </w:r>
      <w:proofErr w:type="spellStart"/>
      <w:r w:rsidRPr="000A1959">
        <w:rPr>
          <w:sz w:val="28"/>
          <w:szCs w:val="24"/>
        </w:rPr>
        <w:t>Chú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trọng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tâm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khu</w:t>
      </w:r>
      <w:proofErr w:type="spellEnd"/>
      <w:r w:rsidRPr="000A195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Quan </w:t>
      </w:r>
      <w:proofErr w:type="spellStart"/>
      <w:r>
        <w:rPr>
          <w:sz w:val="28"/>
          <w:szCs w:val="24"/>
        </w:rPr>
        <w:t>Nhân</w:t>
      </w:r>
      <w:proofErr w:type="spellEnd"/>
      <w:r w:rsidRPr="000A1959">
        <w:rPr>
          <w:sz w:val="28"/>
          <w:szCs w:val="24"/>
        </w:rPr>
        <w:t>.</w:t>
      </w:r>
    </w:p>
    <w:p w14:paraId="0329E3E6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Liên </w:t>
      </w:r>
      <w:proofErr w:type="spellStart"/>
      <w:r w:rsidRPr="000A1959">
        <w:rPr>
          <w:sz w:val="28"/>
          <w:szCs w:val="24"/>
        </w:rPr>
        <w:t>hệ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với</w:t>
      </w:r>
      <w:proofErr w:type="spellEnd"/>
      <w:r w:rsidRPr="000A1959">
        <w:rPr>
          <w:sz w:val="28"/>
          <w:szCs w:val="24"/>
        </w:rPr>
        <w:t xml:space="preserve"> Ban </w:t>
      </w:r>
      <w:proofErr w:type="spellStart"/>
      <w:r w:rsidRPr="000A1959">
        <w:rPr>
          <w:sz w:val="28"/>
          <w:szCs w:val="24"/>
        </w:rPr>
        <w:t>giám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một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số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thành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ngũ</w:t>
      </w:r>
      <w:proofErr w:type="spellEnd"/>
      <w:r w:rsidRPr="000A1959">
        <w:rPr>
          <w:sz w:val="28"/>
          <w:szCs w:val="24"/>
        </w:rPr>
        <w:t xml:space="preserve"> GV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được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đến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tham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quan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tập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>.</w:t>
      </w:r>
    </w:p>
    <w:p w14:paraId="5EE73CB6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Chỉ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ghép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nội</w:t>
      </w:r>
      <w:proofErr w:type="spellEnd"/>
      <w:r w:rsidRPr="000A1959">
        <w:rPr>
          <w:sz w:val="28"/>
          <w:szCs w:val="24"/>
        </w:rPr>
        <w:t xml:space="preserve"> dung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Chuyên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MN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</w:t>
      </w:r>
      <w:r w:rsidRPr="000A1959">
        <w:rPr>
          <w:sz w:val="28"/>
          <w:szCs w:val="24"/>
        </w:rPr>
        <w:t> 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buổi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hàng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tháng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dục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ngày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ngày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lễ</w:t>
      </w:r>
      <w:proofErr w:type="spellEnd"/>
      <w:r w:rsidRPr="000A1959">
        <w:rPr>
          <w:sz w:val="28"/>
          <w:szCs w:val="24"/>
        </w:rPr>
        <w:t>…</w:t>
      </w:r>
    </w:p>
    <w:p w14:paraId="497CE6E0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Kiểm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tra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hỗ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ngũ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viên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hướng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dẫn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>.</w:t>
      </w:r>
    </w:p>
    <w:p w14:paraId="1B5CE93C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quả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khai</w:t>
      </w:r>
      <w:proofErr w:type="spellEnd"/>
      <w:r w:rsidRPr="000A1959">
        <w:rPr>
          <w:sz w:val="28"/>
          <w:szCs w:val="24"/>
        </w:rPr>
        <w:t xml:space="preserve"> Chuyên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 (</w:t>
      </w:r>
      <w:proofErr w:type="spellStart"/>
      <w:r w:rsidRPr="000A1959">
        <w:rPr>
          <w:sz w:val="28"/>
          <w:szCs w:val="24"/>
        </w:rPr>
        <w:t>Cùng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thời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tổng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) </w:t>
      </w:r>
      <w:proofErr w:type="spellStart"/>
      <w:r w:rsidRPr="000A1959">
        <w:rPr>
          <w:sz w:val="28"/>
          <w:szCs w:val="24"/>
        </w:rPr>
        <w:t>nộp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Phòng</w:t>
      </w:r>
      <w:proofErr w:type="spellEnd"/>
      <w:r w:rsidRPr="000A1959">
        <w:rPr>
          <w:sz w:val="28"/>
          <w:szCs w:val="24"/>
        </w:rPr>
        <w:t xml:space="preserve"> GD&amp;ĐT.</w:t>
      </w:r>
    </w:p>
    <w:p w14:paraId="6079B8F0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Phát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trào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đua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nuôi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dưỡng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chăm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sóc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khỏe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GD </w:t>
      </w:r>
      <w:proofErr w:type="spellStart"/>
      <w:r w:rsidRPr="000A1959">
        <w:rPr>
          <w:sz w:val="28"/>
          <w:szCs w:val="24"/>
        </w:rPr>
        <w:t>cho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, XD </w:t>
      </w:r>
      <w:proofErr w:type="spellStart"/>
      <w:r w:rsidRPr="000A1959">
        <w:rPr>
          <w:sz w:val="28"/>
          <w:szCs w:val="24"/>
        </w:rPr>
        <w:t>môi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GD </w:t>
      </w:r>
      <w:proofErr w:type="spellStart"/>
      <w:r w:rsidRPr="000A1959">
        <w:rPr>
          <w:sz w:val="28"/>
          <w:szCs w:val="24"/>
        </w:rPr>
        <w:t>lấy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làm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trung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tâm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cấp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>.</w:t>
      </w:r>
    </w:p>
    <w:p w14:paraId="6ADB86CB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hội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thảo</w:t>
      </w:r>
      <w:proofErr w:type="spellEnd"/>
      <w:r w:rsidRPr="000A1959">
        <w:rPr>
          <w:sz w:val="28"/>
          <w:szCs w:val="24"/>
        </w:rPr>
        <w:t xml:space="preserve"> chia </w:t>
      </w:r>
      <w:proofErr w:type="spellStart"/>
      <w:r w:rsidRPr="000A1959">
        <w:rPr>
          <w:sz w:val="28"/>
          <w:szCs w:val="24"/>
        </w:rPr>
        <w:t>sẻ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kinh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nghiệm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lựa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chọn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sản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phẩm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Chuyên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nhóm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>.</w:t>
      </w:r>
    </w:p>
    <w:p w14:paraId="1295C897" w14:textId="77777777" w:rsidR="000A1959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chức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truyền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thông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lựa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chọn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sản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phẩm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chia </w:t>
      </w:r>
      <w:proofErr w:type="spellStart"/>
      <w:r w:rsidRPr="000A1959">
        <w:rPr>
          <w:sz w:val="28"/>
          <w:szCs w:val="24"/>
        </w:rPr>
        <w:t>sẻ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tuyên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truyền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phổ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biến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báo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Phòng</w:t>
      </w:r>
      <w:proofErr w:type="spellEnd"/>
      <w:r w:rsidRPr="000A1959">
        <w:rPr>
          <w:sz w:val="28"/>
          <w:szCs w:val="24"/>
        </w:rPr>
        <w:t xml:space="preserve"> GD&amp;ĐT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rộng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mầm</w:t>
      </w:r>
      <w:proofErr w:type="spellEnd"/>
      <w:r w:rsidRPr="000A1959">
        <w:rPr>
          <w:sz w:val="28"/>
          <w:szCs w:val="24"/>
        </w:rPr>
        <w:t xml:space="preserve"> non </w:t>
      </w:r>
      <w:proofErr w:type="spellStart"/>
      <w:r w:rsidRPr="000A1959">
        <w:rPr>
          <w:sz w:val="28"/>
          <w:szCs w:val="24"/>
        </w:rPr>
        <w:t>trên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địa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bàn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Huyện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Thành </w:t>
      </w:r>
      <w:proofErr w:type="spellStart"/>
      <w:r w:rsidRPr="000A1959">
        <w:rPr>
          <w:sz w:val="28"/>
          <w:szCs w:val="24"/>
        </w:rPr>
        <w:t>phố</w:t>
      </w:r>
      <w:proofErr w:type="spellEnd"/>
      <w:r w:rsidRPr="000A1959">
        <w:rPr>
          <w:sz w:val="28"/>
          <w:szCs w:val="24"/>
        </w:rPr>
        <w:t>.</w:t>
      </w:r>
    </w:p>
    <w:p w14:paraId="47839CD8" w14:textId="77777777" w:rsidR="00E5032B" w:rsidRDefault="000A1959" w:rsidP="00E5032B">
      <w:pPr>
        <w:spacing w:after="0" w:line="240" w:lineRule="auto"/>
        <w:ind w:firstLine="567"/>
        <w:jc w:val="both"/>
        <w:rPr>
          <w:sz w:val="28"/>
          <w:szCs w:val="24"/>
        </w:rPr>
      </w:pPr>
      <w:r w:rsidRPr="000A1959">
        <w:rPr>
          <w:sz w:val="28"/>
          <w:szCs w:val="24"/>
        </w:rPr>
        <w:t xml:space="preserve">-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đánh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việc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Chuyên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lớp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kịp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thời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khen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thưởng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tập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thể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cá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thành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tích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đổi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mới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sáng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quá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trình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triển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khai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Chuyên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 xml:space="preserve">; </w:t>
      </w:r>
      <w:proofErr w:type="spellStart"/>
      <w:r w:rsidRPr="000A1959">
        <w:rPr>
          <w:sz w:val="28"/>
          <w:szCs w:val="24"/>
        </w:rPr>
        <w:t>đồng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thời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có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điều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chỉnh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để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tiếp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tục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tốt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hơn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những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tiếp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theo.</w:t>
      </w:r>
      <w:proofErr w:type="spellEnd"/>
    </w:p>
    <w:p w14:paraId="4BCC16BA" w14:textId="2FD989AE" w:rsidR="000A1959" w:rsidRPr="000A1959" w:rsidRDefault="000A1959" w:rsidP="00E5032B">
      <w:pPr>
        <w:spacing w:after="120" w:line="240" w:lineRule="auto"/>
        <w:ind w:firstLine="567"/>
        <w:jc w:val="both"/>
        <w:rPr>
          <w:sz w:val="28"/>
          <w:szCs w:val="24"/>
        </w:rPr>
      </w:pPr>
      <w:proofErr w:type="spellStart"/>
      <w:r w:rsidRPr="000A1959">
        <w:rPr>
          <w:sz w:val="28"/>
          <w:szCs w:val="24"/>
        </w:rPr>
        <w:t>Trên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đây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là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kế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hoạch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đề</w:t>
      </w:r>
      <w:proofErr w:type="spellEnd"/>
      <w:r w:rsidRPr="000A1959">
        <w:rPr>
          <w:sz w:val="28"/>
          <w:szCs w:val="24"/>
        </w:rPr>
        <w:t> </w:t>
      </w:r>
      <w:r w:rsidRPr="000A1959">
        <w:rPr>
          <w:i/>
          <w:iCs/>
          <w:sz w:val="28"/>
          <w:szCs w:val="24"/>
        </w:rPr>
        <w:t>“</w:t>
      </w:r>
      <w:proofErr w:type="spellStart"/>
      <w:r w:rsidRPr="000A1959">
        <w:rPr>
          <w:i/>
          <w:iCs/>
          <w:sz w:val="28"/>
          <w:szCs w:val="24"/>
        </w:rPr>
        <w:t>Xây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dựng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trường</w:t>
      </w:r>
      <w:proofErr w:type="spellEnd"/>
      <w:r w:rsidRPr="000A1959">
        <w:rPr>
          <w:i/>
          <w:iCs/>
          <w:sz w:val="28"/>
          <w:szCs w:val="24"/>
        </w:rPr>
        <w:t xml:space="preserve"> MN </w:t>
      </w:r>
      <w:proofErr w:type="spellStart"/>
      <w:r w:rsidRPr="000A1959">
        <w:rPr>
          <w:i/>
          <w:iCs/>
          <w:sz w:val="28"/>
          <w:szCs w:val="24"/>
        </w:rPr>
        <w:t>lấy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trẻ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làm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trung</w:t>
      </w:r>
      <w:proofErr w:type="spellEnd"/>
      <w:r w:rsidRPr="000A1959">
        <w:rPr>
          <w:i/>
          <w:iCs/>
          <w:sz w:val="28"/>
          <w:szCs w:val="24"/>
        </w:rPr>
        <w:t xml:space="preserve"> </w:t>
      </w:r>
      <w:proofErr w:type="spellStart"/>
      <w:r w:rsidRPr="000A1959">
        <w:rPr>
          <w:i/>
          <w:iCs/>
          <w:sz w:val="28"/>
          <w:szCs w:val="24"/>
        </w:rPr>
        <w:t>tâm</w:t>
      </w:r>
      <w:proofErr w:type="spellEnd"/>
      <w:r w:rsidRPr="000A1959">
        <w:rPr>
          <w:i/>
          <w:iCs/>
          <w:sz w:val="28"/>
          <w:szCs w:val="24"/>
        </w:rPr>
        <w:t>”</w:t>
      </w:r>
      <w:r w:rsidRPr="000A1959">
        <w:rPr>
          <w:sz w:val="28"/>
          <w:szCs w:val="24"/>
        </w:rPr>
        <w:t> </w:t>
      </w:r>
      <w:proofErr w:type="spellStart"/>
      <w:r w:rsidRPr="000A1959">
        <w:rPr>
          <w:sz w:val="28"/>
          <w:szCs w:val="24"/>
        </w:rPr>
        <w:t>năm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học</w:t>
      </w:r>
      <w:proofErr w:type="spellEnd"/>
      <w:r w:rsidRPr="000A1959">
        <w:rPr>
          <w:sz w:val="28"/>
          <w:szCs w:val="24"/>
        </w:rPr>
        <w:t xml:space="preserve"> 2024 - 2025 </w:t>
      </w:r>
      <w:proofErr w:type="spellStart"/>
      <w:r w:rsidRPr="000A1959">
        <w:rPr>
          <w:sz w:val="28"/>
          <w:szCs w:val="24"/>
        </w:rPr>
        <w:t>của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MN </w:t>
      </w:r>
      <w:r>
        <w:rPr>
          <w:sz w:val="28"/>
          <w:szCs w:val="24"/>
        </w:rPr>
        <w:t>Thanh Văn</w:t>
      </w:r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nhà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yêu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cầu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các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Tổ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chuyên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môn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giáo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viên</w:t>
      </w:r>
      <w:proofErr w:type="spellEnd"/>
      <w:r w:rsidRPr="000A1959">
        <w:rPr>
          <w:sz w:val="28"/>
          <w:szCs w:val="24"/>
        </w:rPr>
        <w:t xml:space="preserve">, </w:t>
      </w:r>
      <w:proofErr w:type="spellStart"/>
      <w:r w:rsidRPr="000A1959">
        <w:rPr>
          <w:sz w:val="28"/>
          <w:szCs w:val="24"/>
        </w:rPr>
        <w:t>nhân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viên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trong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toàn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trường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nghiêm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túc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thực</w:t>
      </w:r>
      <w:proofErr w:type="spellEnd"/>
      <w:r w:rsidRPr="000A1959">
        <w:rPr>
          <w:sz w:val="28"/>
          <w:szCs w:val="24"/>
        </w:rPr>
        <w:t xml:space="preserve"> </w:t>
      </w:r>
      <w:proofErr w:type="spellStart"/>
      <w:r w:rsidRPr="000A1959">
        <w:rPr>
          <w:sz w:val="28"/>
          <w:szCs w:val="24"/>
        </w:rPr>
        <w:t>hiện</w:t>
      </w:r>
      <w:proofErr w:type="spellEnd"/>
      <w:r w:rsidRPr="000A1959">
        <w:rPr>
          <w:sz w:val="28"/>
          <w:szCs w:val="24"/>
        </w:rPr>
        <w:t>./.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A1959" w:rsidRPr="000A1959" w14:paraId="3DB57088" w14:textId="77777777" w:rsidTr="00E5032B">
        <w:tc>
          <w:tcPr>
            <w:tcW w:w="48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90BEE6" w14:textId="1F24F2FF" w:rsidR="000A1959" w:rsidRPr="000A1959" w:rsidRDefault="000A1959" w:rsidP="00E5032B">
            <w:pPr>
              <w:spacing w:after="0" w:line="240" w:lineRule="auto"/>
              <w:rPr>
                <w:sz w:val="22"/>
                <w:szCs w:val="20"/>
              </w:rPr>
            </w:pPr>
            <w:proofErr w:type="spellStart"/>
            <w:r w:rsidRPr="000A1959">
              <w:rPr>
                <w:b/>
                <w:bCs/>
                <w:i/>
                <w:iCs/>
                <w:sz w:val="22"/>
                <w:szCs w:val="20"/>
                <w:u w:val="single"/>
              </w:rPr>
              <w:t>Nơi</w:t>
            </w:r>
            <w:proofErr w:type="spellEnd"/>
            <w:r w:rsidRPr="000A1959">
              <w:rPr>
                <w:b/>
                <w:bCs/>
                <w:i/>
                <w:iCs/>
                <w:sz w:val="22"/>
                <w:szCs w:val="20"/>
                <w:u w:val="single"/>
              </w:rPr>
              <w:t xml:space="preserve"> </w:t>
            </w:r>
            <w:proofErr w:type="spellStart"/>
            <w:r w:rsidRPr="000A1959">
              <w:rPr>
                <w:b/>
                <w:bCs/>
                <w:i/>
                <w:iCs/>
                <w:sz w:val="22"/>
                <w:szCs w:val="20"/>
                <w:u w:val="single"/>
              </w:rPr>
              <w:t>nhận</w:t>
            </w:r>
            <w:proofErr w:type="spellEnd"/>
            <w:r w:rsidRPr="000A1959">
              <w:rPr>
                <w:b/>
                <w:bCs/>
                <w:i/>
                <w:iCs/>
                <w:sz w:val="22"/>
                <w:szCs w:val="20"/>
              </w:rPr>
              <w:t>:</w:t>
            </w:r>
            <w:r w:rsidRPr="000A1959">
              <w:rPr>
                <w:sz w:val="22"/>
                <w:szCs w:val="20"/>
              </w:rPr>
              <w:br/>
              <w:t xml:space="preserve">- </w:t>
            </w:r>
            <w:proofErr w:type="spellStart"/>
            <w:r w:rsidRPr="000A1959">
              <w:rPr>
                <w:sz w:val="22"/>
                <w:szCs w:val="20"/>
              </w:rPr>
              <w:t>Phòng</w:t>
            </w:r>
            <w:proofErr w:type="spellEnd"/>
            <w:r w:rsidRPr="000A1959">
              <w:rPr>
                <w:sz w:val="22"/>
                <w:szCs w:val="20"/>
              </w:rPr>
              <w:t xml:space="preserve"> GD&amp;ĐT (</w:t>
            </w:r>
            <w:proofErr w:type="spellStart"/>
            <w:r w:rsidRPr="000A1959">
              <w:rPr>
                <w:sz w:val="22"/>
                <w:szCs w:val="20"/>
              </w:rPr>
              <w:t>để</w:t>
            </w:r>
            <w:proofErr w:type="spellEnd"/>
            <w:r w:rsidRPr="000A1959">
              <w:rPr>
                <w:sz w:val="22"/>
                <w:szCs w:val="20"/>
              </w:rPr>
              <w:t xml:space="preserve"> b/c);</w:t>
            </w:r>
            <w:r w:rsidRPr="000A1959">
              <w:rPr>
                <w:sz w:val="22"/>
                <w:szCs w:val="20"/>
              </w:rPr>
              <w:br/>
              <w:t xml:space="preserve">- Các </w:t>
            </w:r>
            <w:proofErr w:type="spellStart"/>
            <w:r w:rsidRPr="000A1959">
              <w:rPr>
                <w:sz w:val="22"/>
                <w:szCs w:val="20"/>
              </w:rPr>
              <w:t>Tổ</w:t>
            </w:r>
            <w:proofErr w:type="spellEnd"/>
            <w:r w:rsidRPr="000A1959">
              <w:rPr>
                <w:sz w:val="22"/>
                <w:szCs w:val="20"/>
              </w:rPr>
              <w:t xml:space="preserve"> </w:t>
            </w:r>
            <w:proofErr w:type="spellStart"/>
            <w:r w:rsidRPr="000A1959">
              <w:rPr>
                <w:sz w:val="22"/>
                <w:szCs w:val="20"/>
              </w:rPr>
              <w:t>chuyên</w:t>
            </w:r>
            <w:proofErr w:type="spellEnd"/>
            <w:r w:rsidRPr="000A1959">
              <w:rPr>
                <w:sz w:val="22"/>
                <w:szCs w:val="20"/>
              </w:rPr>
              <w:t xml:space="preserve"> </w:t>
            </w:r>
            <w:proofErr w:type="spellStart"/>
            <w:r w:rsidRPr="000A1959">
              <w:rPr>
                <w:sz w:val="22"/>
                <w:szCs w:val="20"/>
              </w:rPr>
              <w:t>môn</w:t>
            </w:r>
            <w:proofErr w:type="spellEnd"/>
            <w:r w:rsidRPr="000A1959">
              <w:rPr>
                <w:sz w:val="22"/>
                <w:szCs w:val="20"/>
              </w:rPr>
              <w:t xml:space="preserve"> </w:t>
            </w:r>
            <w:proofErr w:type="spellStart"/>
            <w:r w:rsidRPr="000A1959">
              <w:rPr>
                <w:sz w:val="22"/>
                <w:szCs w:val="20"/>
              </w:rPr>
              <w:t>và</w:t>
            </w:r>
            <w:proofErr w:type="spellEnd"/>
            <w:r w:rsidRPr="000A1959">
              <w:rPr>
                <w:sz w:val="22"/>
                <w:szCs w:val="20"/>
              </w:rPr>
              <w:t xml:space="preserve"> GV (</w:t>
            </w:r>
            <w:proofErr w:type="spellStart"/>
            <w:r w:rsidRPr="000A1959">
              <w:rPr>
                <w:sz w:val="22"/>
                <w:szCs w:val="20"/>
              </w:rPr>
              <w:t>để</w:t>
            </w:r>
            <w:proofErr w:type="spellEnd"/>
            <w:r w:rsidRPr="000A1959">
              <w:rPr>
                <w:sz w:val="22"/>
                <w:szCs w:val="20"/>
              </w:rPr>
              <w:t xml:space="preserve"> t/h);</w:t>
            </w:r>
            <w:r w:rsidRPr="000A1959">
              <w:rPr>
                <w:sz w:val="22"/>
                <w:szCs w:val="20"/>
              </w:rPr>
              <w:br/>
              <w:t>- Lưu VP./.</w:t>
            </w:r>
            <w:r w:rsidRPr="000A1959">
              <w:rPr>
                <w:sz w:val="22"/>
                <w:szCs w:val="20"/>
              </w:rPr>
              <w:br/>
              <w:t> </w:t>
            </w:r>
            <w:r w:rsidRPr="000A1959">
              <w:rPr>
                <w:sz w:val="22"/>
                <w:szCs w:val="20"/>
              </w:rPr>
              <w:br/>
              <w:t> </w:t>
            </w:r>
          </w:p>
        </w:tc>
        <w:tc>
          <w:tcPr>
            <w:tcW w:w="48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F87BE3" w14:textId="12649BAE" w:rsidR="000A1959" w:rsidRPr="000A1959" w:rsidRDefault="00E5032B" w:rsidP="00E5032B">
            <w:pPr>
              <w:spacing w:after="0" w:line="240" w:lineRule="auto"/>
              <w:jc w:val="right"/>
              <w:rPr>
                <w:sz w:val="28"/>
                <w:szCs w:val="24"/>
              </w:rPr>
            </w:pPr>
            <w:r w:rsidRPr="00E5032B">
              <w:rPr>
                <w:b/>
                <w:bCs/>
                <w:noProof/>
                <w:sz w:val="28"/>
                <w:szCs w:val="24"/>
              </w:rPr>
              <w:drawing>
                <wp:inline distT="0" distB="0" distL="0" distR="0" wp14:anchorId="38B50D72" wp14:editId="5335CE90">
                  <wp:extent cx="2451433" cy="1473200"/>
                  <wp:effectExtent l="0" t="0" r="6350" b="0"/>
                  <wp:docPr id="20492237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22372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850" cy="14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678B3" w14:textId="77777777" w:rsidR="0090323B" w:rsidRPr="000A1959" w:rsidRDefault="0090323B" w:rsidP="00E5032B">
      <w:pPr>
        <w:spacing w:after="0" w:line="240" w:lineRule="auto"/>
        <w:ind w:firstLine="567"/>
        <w:jc w:val="both"/>
        <w:rPr>
          <w:sz w:val="28"/>
          <w:szCs w:val="24"/>
        </w:rPr>
      </w:pPr>
    </w:p>
    <w:sectPr w:rsidR="0090323B" w:rsidRPr="000A1959" w:rsidSect="00E5032B">
      <w:headerReference w:type="default" r:id="rId7"/>
      <w:pgSz w:w="11907" w:h="16840" w:code="9"/>
      <w:pgMar w:top="851" w:right="851" w:bottom="851" w:left="1418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C9CD4" w14:textId="77777777" w:rsidR="00B65775" w:rsidRDefault="00B65775" w:rsidP="00E5032B">
      <w:pPr>
        <w:spacing w:after="0" w:line="240" w:lineRule="auto"/>
      </w:pPr>
      <w:r>
        <w:separator/>
      </w:r>
    </w:p>
  </w:endnote>
  <w:endnote w:type="continuationSeparator" w:id="0">
    <w:p w14:paraId="69217CF4" w14:textId="77777777" w:rsidR="00B65775" w:rsidRDefault="00B65775" w:rsidP="00E5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60FB5" w14:textId="77777777" w:rsidR="00B65775" w:rsidRDefault="00B65775" w:rsidP="00E5032B">
      <w:pPr>
        <w:spacing w:after="0" w:line="240" w:lineRule="auto"/>
      </w:pPr>
      <w:r>
        <w:separator/>
      </w:r>
    </w:p>
  </w:footnote>
  <w:footnote w:type="continuationSeparator" w:id="0">
    <w:p w14:paraId="0C42F104" w14:textId="77777777" w:rsidR="00B65775" w:rsidRDefault="00B65775" w:rsidP="00E5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7086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85E0D0" w14:textId="7E668855" w:rsidR="00E5032B" w:rsidRDefault="00E5032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2BB3F6" w14:textId="77777777" w:rsidR="00E5032B" w:rsidRDefault="00E503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59"/>
    <w:rsid w:val="000A1959"/>
    <w:rsid w:val="000F0411"/>
    <w:rsid w:val="002506C9"/>
    <w:rsid w:val="002637A8"/>
    <w:rsid w:val="006C4ACC"/>
    <w:rsid w:val="00706DE6"/>
    <w:rsid w:val="0090323B"/>
    <w:rsid w:val="00A33196"/>
    <w:rsid w:val="00B65775"/>
    <w:rsid w:val="00BA049E"/>
    <w:rsid w:val="00E5032B"/>
    <w:rsid w:val="00F42832"/>
    <w:rsid w:val="00F6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C6490"/>
  <w15:chartTrackingRefBased/>
  <w15:docId w15:val="{15B1E03C-4540-4D59-B9EC-7E802F47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9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9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9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9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9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9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9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95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95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95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9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9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9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9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9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9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9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9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95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32B"/>
  </w:style>
  <w:style w:type="paragraph" w:styleId="Footer">
    <w:name w:val="footer"/>
    <w:basedOn w:val="Normal"/>
    <w:link w:val="FooterChar"/>
    <w:uiPriority w:val="99"/>
    <w:unhideWhenUsed/>
    <w:rsid w:val="00E5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2025-02-24T03:29:00Z</cp:lastPrinted>
  <dcterms:created xsi:type="dcterms:W3CDTF">2025-02-24T03:09:00Z</dcterms:created>
  <dcterms:modified xsi:type="dcterms:W3CDTF">2025-02-25T06:00:00Z</dcterms:modified>
</cp:coreProperties>
</file>